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883899" w14:textId="77777777" w:rsidR="001177A4" w:rsidRPr="00E94F6C" w:rsidRDefault="001177A4" w:rsidP="00E94F6C">
      <w:pPr>
        <w:pStyle w:val="NormlWeb"/>
        <w:spacing w:line="320" w:lineRule="exact"/>
        <w:jc w:val="center"/>
        <w:rPr>
          <w:b/>
          <w:color w:val="000000"/>
        </w:rPr>
      </w:pPr>
      <w:bookmarkStart w:id="0" w:name="_GoBack"/>
      <w:bookmarkEnd w:id="0"/>
      <w:r w:rsidRPr="00E94F6C">
        <w:rPr>
          <w:b/>
          <w:color w:val="000000"/>
        </w:rPr>
        <w:t xml:space="preserve"> Megállapodás</w:t>
      </w:r>
    </w:p>
    <w:p w14:paraId="60F00126" w14:textId="77777777" w:rsidR="001177A4" w:rsidRPr="00E94F6C" w:rsidRDefault="001177A4" w:rsidP="00E94F6C">
      <w:pPr>
        <w:pStyle w:val="NormlWeb"/>
        <w:spacing w:line="320" w:lineRule="exact"/>
        <w:jc w:val="both"/>
        <w:rPr>
          <w:b/>
          <w:color w:val="000000"/>
        </w:rPr>
      </w:pPr>
    </w:p>
    <w:p w14:paraId="7268F827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 xml:space="preserve">Amely létrejött egyrészről </w:t>
      </w:r>
    </w:p>
    <w:p w14:paraId="4004D8D8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14FFA6DF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b/>
          <w:bCs/>
          <w:sz w:val="24"/>
          <w:szCs w:val="24"/>
        </w:rPr>
        <w:t>Dunakeszi Város Önkormányzata</w:t>
      </w:r>
    </w:p>
    <w:p w14:paraId="2EB168AB" w14:textId="6345758A" w:rsidR="001177A4" w:rsidRPr="00E94F6C" w:rsidRDefault="00844A6C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</w:t>
      </w:r>
      <w:r w:rsidR="001177A4" w:rsidRPr="00E94F6C">
        <w:rPr>
          <w:rFonts w:ascii="Times New Roman" w:hAnsi="Times New Roman"/>
          <w:sz w:val="24"/>
          <w:szCs w:val="24"/>
        </w:rPr>
        <w:t xml:space="preserve">zékhely: </w:t>
      </w:r>
      <w:r w:rsidR="001177A4" w:rsidRPr="00E94F6C">
        <w:rPr>
          <w:rFonts w:ascii="Times New Roman" w:hAnsi="Times New Roman"/>
          <w:sz w:val="24"/>
          <w:szCs w:val="24"/>
        </w:rPr>
        <w:tab/>
      </w:r>
      <w:r w:rsidR="001177A4" w:rsidRPr="00E94F6C">
        <w:rPr>
          <w:rFonts w:ascii="Times New Roman" w:hAnsi="Times New Roman"/>
          <w:sz w:val="24"/>
          <w:szCs w:val="24"/>
        </w:rPr>
        <w:tab/>
        <w:t>2120 Dunakeszi, Fő út 25.</w:t>
      </w:r>
    </w:p>
    <w:p w14:paraId="67092FAD" w14:textId="7ABB1E19" w:rsidR="001177A4" w:rsidRPr="00E94F6C" w:rsidRDefault="00844A6C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</w:t>
      </w:r>
      <w:r w:rsidR="001177A4" w:rsidRPr="00E94F6C">
        <w:rPr>
          <w:rFonts w:ascii="Times New Roman" w:hAnsi="Times New Roman"/>
          <w:sz w:val="24"/>
          <w:szCs w:val="24"/>
        </w:rPr>
        <w:t xml:space="preserve">dószám: </w:t>
      </w:r>
      <w:r w:rsidR="001177A4" w:rsidRPr="00E94F6C">
        <w:rPr>
          <w:rFonts w:ascii="Times New Roman" w:hAnsi="Times New Roman"/>
          <w:sz w:val="24"/>
          <w:szCs w:val="24"/>
        </w:rPr>
        <w:tab/>
      </w:r>
      <w:r w:rsidR="001177A4" w:rsidRPr="00E94F6C">
        <w:rPr>
          <w:rFonts w:ascii="Times New Roman" w:hAnsi="Times New Roman"/>
          <w:sz w:val="24"/>
          <w:szCs w:val="24"/>
        </w:rPr>
        <w:tab/>
        <w:t>15731247-2-13</w:t>
      </w:r>
    </w:p>
    <w:p w14:paraId="6676EB98" w14:textId="6FCE9560" w:rsidR="001177A4" w:rsidRPr="00E94F6C" w:rsidRDefault="00844A6C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</w:t>
      </w:r>
      <w:r w:rsidR="00AF0622" w:rsidRPr="00E94F6C">
        <w:rPr>
          <w:rFonts w:ascii="Times New Roman" w:hAnsi="Times New Roman"/>
          <w:sz w:val="24"/>
          <w:szCs w:val="24"/>
        </w:rPr>
        <w:t>épviseli</w:t>
      </w:r>
      <w:r w:rsidR="001177A4" w:rsidRPr="00E94F6C">
        <w:rPr>
          <w:rFonts w:ascii="Times New Roman" w:hAnsi="Times New Roman"/>
          <w:sz w:val="24"/>
          <w:szCs w:val="24"/>
        </w:rPr>
        <w:t xml:space="preserve">: </w:t>
      </w:r>
      <w:r w:rsidR="001177A4" w:rsidRPr="00E94F6C"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1177A4" w:rsidRPr="00E94F6C">
        <w:rPr>
          <w:rFonts w:ascii="Times New Roman" w:hAnsi="Times New Roman"/>
          <w:sz w:val="24"/>
          <w:szCs w:val="24"/>
        </w:rPr>
        <w:t xml:space="preserve">Dióssi Csaba polgármester, </w:t>
      </w:r>
    </w:p>
    <w:p w14:paraId="7B3907B2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 xml:space="preserve"> (a továbbiakban </w:t>
      </w:r>
      <w:r w:rsidRPr="00E94F6C">
        <w:rPr>
          <w:rFonts w:ascii="Times New Roman" w:hAnsi="Times New Roman"/>
          <w:b/>
          <w:bCs/>
          <w:sz w:val="24"/>
          <w:szCs w:val="24"/>
        </w:rPr>
        <w:t>Önkormányzat</w:t>
      </w:r>
      <w:r w:rsidRPr="00E94F6C">
        <w:rPr>
          <w:rFonts w:ascii="Times New Roman" w:hAnsi="Times New Roman"/>
          <w:sz w:val="24"/>
          <w:szCs w:val="24"/>
        </w:rPr>
        <w:t>)</w:t>
      </w:r>
    </w:p>
    <w:p w14:paraId="55E943EE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70DFDC7F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 xml:space="preserve">másrészről </w:t>
      </w:r>
    </w:p>
    <w:p w14:paraId="571AE893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0A4D9C4C" w14:textId="28BE1316" w:rsidR="00AF0622" w:rsidRPr="00E94F6C" w:rsidRDefault="00AF0622" w:rsidP="00E94F6C">
      <w:pPr>
        <w:spacing w:after="0" w:line="320" w:lineRule="exact"/>
        <w:jc w:val="both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  <w:r w:rsidRPr="00E94F6C">
        <w:rPr>
          <w:rFonts w:ascii="Times New Roman" w:hAnsi="Times New Roman"/>
          <w:b/>
          <w:color w:val="000000"/>
          <w:sz w:val="24"/>
          <w:szCs w:val="24"/>
          <w:lang w:eastAsia="hu-HU"/>
        </w:rPr>
        <w:t>Lidl Magyarország Kereskedelmi Betéti Társaság</w:t>
      </w:r>
    </w:p>
    <w:p w14:paraId="1EEEEB7E" w14:textId="19455ABC" w:rsidR="00AF0622" w:rsidRPr="00E94F6C" w:rsidRDefault="00AF0622" w:rsidP="00E94F6C">
      <w:pPr>
        <w:spacing w:after="0" w:line="320" w:lineRule="exact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E94F6C">
        <w:rPr>
          <w:rFonts w:ascii="Times New Roman" w:hAnsi="Times New Roman"/>
          <w:color w:val="000000"/>
          <w:sz w:val="24"/>
          <w:szCs w:val="24"/>
          <w:lang w:eastAsia="hu-HU"/>
        </w:rPr>
        <w:t>Rövidített elnevezés:</w:t>
      </w:r>
      <w:r w:rsidRPr="00E94F6C">
        <w:rPr>
          <w:rFonts w:ascii="Times New Roman" w:hAnsi="Times New Roman"/>
          <w:color w:val="000000"/>
          <w:sz w:val="24"/>
          <w:szCs w:val="24"/>
          <w:lang w:eastAsia="hu-HU"/>
        </w:rPr>
        <w:tab/>
        <w:t>Lidl Magyarország Bt.</w:t>
      </w:r>
    </w:p>
    <w:p w14:paraId="7F226F16" w14:textId="6DDD49C8" w:rsidR="001177A4" w:rsidRPr="00E94F6C" w:rsidRDefault="00AF0622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>S</w:t>
      </w:r>
      <w:r w:rsidR="001177A4" w:rsidRPr="00E94F6C">
        <w:rPr>
          <w:rFonts w:ascii="Times New Roman" w:hAnsi="Times New Roman"/>
          <w:sz w:val="24"/>
          <w:szCs w:val="24"/>
        </w:rPr>
        <w:t xml:space="preserve">zékhely: </w:t>
      </w:r>
      <w:r w:rsidR="001177A4" w:rsidRPr="00E94F6C">
        <w:rPr>
          <w:rFonts w:ascii="Times New Roman" w:hAnsi="Times New Roman"/>
          <w:sz w:val="24"/>
          <w:szCs w:val="24"/>
        </w:rPr>
        <w:tab/>
      </w:r>
      <w:r w:rsidR="001177A4" w:rsidRPr="00E94F6C">
        <w:rPr>
          <w:rFonts w:ascii="Times New Roman" w:hAnsi="Times New Roman"/>
          <w:sz w:val="24"/>
          <w:szCs w:val="24"/>
        </w:rPr>
        <w:tab/>
      </w:r>
      <w:hyperlink r:id="rId7" w:history="1">
        <w:r w:rsidR="001177A4" w:rsidRPr="00E94F6C">
          <w:rPr>
            <w:rFonts w:ascii="Times New Roman" w:hAnsi="Times New Roman"/>
            <w:sz w:val="24"/>
            <w:szCs w:val="24"/>
          </w:rPr>
          <w:t>1037 Budapest, Rádl árok 6.</w:t>
        </w:r>
      </w:hyperlink>
    </w:p>
    <w:p w14:paraId="670C9D3F" w14:textId="777EA5A8" w:rsidR="001177A4" w:rsidRPr="00E94F6C" w:rsidRDefault="00AF0622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>A</w:t>
      </w:r>
      <w:r w:rsidR="001177A4" w:rsidRPr="00E94F6C">
        <w:rPr>
          <w:rFonts w:ascii="Times New Roman" w:hAnsi="Times New Roman"/>
          <w:sz w:val="24"/>
          <w:szCs w:val="24"/>
        </w:rPr>
        <w:t xml:space="preserve">dószám: </w:t>
      </w:r>
      <w:r w:rsidR="001177A4" w:rsidRPr="00E94F6C">
        <w:rPr>
          <w:rFonts w:ascii="Times New Roman" w:hAnsi="Times New Roman"/>
          <w:sz w:val="24"/>
          <w:szCs w:val="24"/>
        </w:rPr>
        <w:tab/>
      </w:r>
      <w:r w:rsidR="001177A4" w:rsidRPr="00E94F6C">
        <w:rPr>
          <w:rFonts w:ascii="Times New Roman" w:hAnsi="Times New Roman"/>
          <w:sz w:val="24"/>
          <w:szCs w:val="24"/>
        </w:rPr>
        <w:tab/>
        <w:t>21588017-2-44</w:t>
      </w:r>
    </w:p>
    <w:p w14:paraId="3293F68C" w14:textId="7F369735" w:rsidR="00AF0622" w:rsidRPr="00E94F6C" w:rsidRDefault="00AF0622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>Cégjegyzékszám:</w:t>
      </w:r>
      <w:r w:rsidRPr="00E94F6C">
        <w:rPr>
          <w:rFonts w:ascii="Times New Roman" w:hAnsi="Times New Roman"/>
          <w:sz w:val="24"/>
          <w:szCs w:val="24"/>
        </w:rPr>
        <w:tab/>
        <w:t>01 06 757718</w:t>
      </w:r>
    </w:p>
    <w:p w14:paraId="520361CF" w14:textId="50A6128B" w:rsidR="0093176D" w:rsidRPr="0093176D" w:rsidRDefault="00AF0622" w:rsidP="0093176D">
      <w:pPr>
        <w:spacing w:after="0" w:line="320" w:lineRule="exact"/>
        <w:ind w:left="2124" w:hanging="2124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>képviseli</w:t>
      </w:r>
      <w:r w:rsidR="001177A4" w:rsidRPr="00E94F6C">
        <w:rPr>
          <w:rFonts w:ascii="Times New Roman" w:hAnsi="Times New Roman"/>
          <w:sz w:val="24"/>
          <w:szCs w:val="24"/>
        </w:rPr>
        <w:t xml:space="preserve">: </w:t>
      </w:r>
      <w:r w:rsidRPr="00E94F6C">
        <w:rPr>
          <w:rFonts w:ascii="Times New Roman" w:hAnsi="Times New Roman"/>
          <w:sz w:val="24"/>
          <w:szCs w:val="24"/>
        </w:rPr>
        <w:tab/>
      </w:r>
      <w:r w:rsidR="0093176D" w:rsidRPr="00BD138B">
        <w:rPr>
          <w:rFonts w:ascii="Times New Roman" w:hAnsi="Times New Roman"/>
          <w:color w:val="000000"/>
        </w:rPr>
        <w:t xml:space="preserve">Rakonczai Róbert Ferenc ügyvezető (a Lidl Holding Kft. (1037 Budapest, Rádl árok 6; Cg. 01-09-687048) üzletvezetéssel megbízott beltag képviseletében és </w:t>
      </w:r>
      <w:r w:rsidR="008E3734">
        <w:rPr>
          <w:rFonts w:ascii="Times New Roman" w:hAnsi="Times New Roman"/>
          <w:color w:val="000000"/>
        </w:rPr>
        <w:t>Keszei Gábor Imre</w:t>
      </w:r>
      <w:r w:rsidR="0093176D" w:rsidRPr="00BD138B">
        <w:rPr>
          <w:rFonts w:ascii="Times New Roman" w:hAnsi="Times New Roman"/>
          <w:color w:val="000000"/>
        </w:rPr>
        <w:t xml:space="preserve"> cégvezető</w:t>
      </w:r>
    </w:p>
    <w:p w14:paraId="5C87AC32" w14:textId="6B447BB5" w:rsidR="001177A4" w:rsidRPr="00E94F6C" w:rsidRDefault="001177A4" w:rsidP="00E94F6C">
      <w:pPr>
        <w:pStyle w:val="NormlWeb"/>
        <w:spacing w:line="320" w:lineRule="exact"/>
        <w:jc w:val="both"/>
        <w:rPr>
          <w:color w:val="000000"/>
        </w:rPr>
      </w:pPr>
      <w:r w:rsidRPr="00E94F6C">
        <w:rPr>
          <w:color w:val="000000"/>
        </w:rPr>
        <w:t xml:space="preserve">(a továbbiakban: </w:t>
      </w:r>
      <w:r w:rsidR="0093176D">
        <w:rPr>
          <w:b/>
          <w:color w:val="000000"/>
        </w:rPr>
        <w:t>Lidl</w:t>
      </w:r>
      <w:r w:rsidRPr="00E94F6C">
        <w:rPr>
          <w:color w:val="000000"/>
        </w:rPr>
        <w:t>)</w:t>
      </w:r>
    </w:p>
    <w:p w14:paraId="5BE5D520" w14:textId="77777777" w:rsidR="001177A4" w:rsidRPr="00E94F6C" w:rsidRDefault="001177A4" w:rsidP="00E94F6C">
      <w:pPr>
        <w:pStyle w:val="NormlWeb"/>
        <w:numPr>
          <w:ilvl w:val="0"/>
          <w:numId w:val="1"/>
        </w:numPr>
        <w:spacing w:line="320" w:lineRule="exact"/>
        <w:jc w:val="both"/>
        <w:rPr>
          <w:color w:val="000000"/>
        </w:rPr>
      </w:pPr>
      <w:r w:rsidRPr="00E94F6C">
        <w:rPr>
          <w:color w:val="000000"/>
        </w:rPr>
        <w:t xml:space="preserve">a továbbiakban együttesen: </w:t>
      </w:r>
      <w:r w:rsidRPr="0093176D">
        <w:rPr>
          <w:b/>
          <w:bCs/>
          <w:color w:val="000000"/>
        </w:rPr>
        <w:t>Felek</w:t>
      </w:r>
      <w:r w:rsidRPr="00E94F6C">
        <w:rPr>
          <w:color w:val="000000"/>
        </w:rPr>
        <w:t xml:space="preserve"> - között alulírott helyen és napon.</w:t>
      </w:r>
    </w:p>
    <w:p w14:paraId="7F67B6FC" w14:textId="3D6EBF7A" w:rsidR="00C93CA4" w:rsidRDefault="00C93CA4" w:rsidP="0093176D">
      <w:pPr>
        <w:pStyle w:val="NormlWeb"/>
        <w:spacing w:line="320" w:lineRule="exact"/>
        <w:jc w:val="both"/>
        <w:rPr>
          <w:b/>
          <w:color w:val="000000"/>
        </w:rPr>
      </w:pPr>
    </w:p>
    <w:p w14:paraId="5CB4793F" w14:textId="43878BAD" w:rsidR="00174218" w:rsidRPr="00E94F6C" w:rsidRDefault="00174218" w:rsidP="0093176D">
      <w:pPr>
        <w:pStyle w:val="NormlWeb"/>
        <w:spacing w:line="320" w:lineRule="exact"/>
        <w:jc w:val="both"/>
        <w:rPr>
          <w:b/>
          <w:color w:val="000000"/>
        </w:rPr>
      </w:pPr>
      <w:r>
        <w:rPr>
          <w:b/>
          <w:color w:val="000000"/>
        </w:rPr>
        <w:t>ELŐZMÉNYEK</w:t>
      </w:r>
    </w:p>
    <w:p w14:paraId="3A006D52" w14:textId="77777777" w:rsidR="00174218" w:rsidRDefault="00174218" w:rsidP="00E94F6C">
      <w:pPr>
        <w:pStyle w:val="NormlWeb"/>
        <w:spacing w:line="320" w:lineRule="exact"/>
        <w:ind w:left="45"/>
        <w:jc w:val="both"/>
        <w:rPr>
          <w:color w:val="000000"/>
        </w:rPr>
      </w:pPr>
    </w:p>
    <w:p w14:paraId="3B480C76" w14:textId="169DACF2" w:rsidR="00C70F7E" w:rsidRDefault="00C70F7E" w:rsidP="00E94F6C">
      <w:pPr>
        <w:pStyle w:val="NormlWeb"/>
        <w:spacing w:line="320" w:lineRule="exact"/>
        <w:ind w:left="45"/>
        <w:jc w:val="both"/>
        <w:rPr>
          <w:color w:val="000000"/>
        </w:rPr>
      </w:pPr>
      <w:r w:rsidRPr="00E94F6C">
        <w:rPr>
          <w:color w:val="000000"/>
        </w:rPr>
        <w:t>Felek elkötelezett hívei és támogatói Dunakeszi Város fejlesztésének. Jelen megállapodáson túl és azzal összhangban tevékenységükkel elő kívánják mozdítani a település folyamatos fejlődését a városban lakók megelégedésére.</w:t>
      </w:r>
    </w:p>
    <w:p w14:paraId="1BBFE81A" w14:textId="77777777" w:rsidR="0093176D" w:rsidRPr="00E94F6C" w:rsidRDefault="0093176D" w:rsidP="00E94F6C">
      <w:pPr>
        <w:pStyle w:val="NormlWeb"/>
        <w:spacing w:line="320" w:lineRule="exact"/>
        <w:ind w:left="45"/>
        <w:jc w:val="both"/>
        <w:rPr>
          <w:color w:val="000000"/>
        </w:rPr>
      </w:pPr>
    </w:p>
    <w:p w14:paraId="3B0DED25" w14:textId="003ECE53" w:rsidR="00C93CA4" w:rsidRDefault="00C70F7E" w:rsidP="00E94F6C">
      <w:pPr>
        <w:pStyle w:val="NormlWeb"/>
        <w:spacing w:line="320" w:lineRule="exact"/>
        <w:ind w:left="45"/>
        <w:jc w:val="both"/>
        <w:rPr>
          <w:color w:val="000000"/>
        </w:rPr>
      </w:pPr>
      <w:r w:rsidRPr="00E94F6C">
        <w:rPr>
          <w:color w:val="000000"/>
        </w:rPr>
        <w:t xml:space="preserve">Az </w:t>
      </w:r>
      <w:r w:rsidR="00C93CA4" w:rsidRPr="00E94F6C">
        <w:rPr>
          <w:color w:val="000000"/>
        </w:rPr>
        <w:t xml:space="preserve">Önkormányzat és </w:t>
      </w:r>
      <w:r w:rsidR="0093176D">
        <w:rPr>
          <w:color w:val="000000"/>
        </w:rPr>
        <w:t>a Lidl</w:t>
      </w:r>
      <w:r w:rsidR="00C93CA4" w:rsidRPr="00E94F6C">
        <w:rPr>
          <w:color w:val="000000"/>
        </w:rPr>
        <w:t xml:space="preserve"> között régóta folyamatos egyeztetések folynak a</w:t>
      </w:r>
      <w:r w:rsidR="00FC095A" w:rsidRPr="00E94F6C">
        <w:rPr>
          <w:color w:val="000000"/>
        </w:rPr>
        <w:t xml:space="preserve"> Dunakeszi</w:t>
      </w:r>
      <w:r w:rsidR="00844A6C">
        <w:rPr>
          <w:color w:val="000000"/>
        </w:rPr>
        <w:t>,</w:t>
      </w:r>
      <w:r w:rsidR="00C93CA4" w:rsidRPr="00E94F6C">
        <w:rPr>
          <w:color w:val="000000"/>
        </w:rPr>
        <w:t xml:space="preserve"> Pallag utcai Lidl Áruház (hrsz: 7666/1, 7666/2) környezetében tervezett buszmegálló</w:t>
      </w:r>
      <w:r w:rsidR="0093176D">
        <w:rPr>
          <w:color w:val="000000"/>
        </w:rPr>
        <w:t>, illetve a Lidl tulajdonában lévő 7666/1. hrsz-ú ingatlant érintő, az Önkormányzat által megvalósításra váró</w:t>
      </w:r>
      <w:r w:rsidR="00C93CA4" w:rsidRPr="00E94F6C">
        <w:rPr>
          <w:color w:val="000000"/>
        </w:rPr>
        <w:t xml:space="preserve"> kerékpárút megvalósítás feltételeiről.</w:t>
      </w:r>
    </w:p>
    <w:p w14:paraId="427E12CB" w14:textId="426F5D6B" w:rsidR="0093176D" w:rsidRPr="00E94F6C" w:rsidRDefault="0093176D" w:rsidP="0093176D">
      <w:pPr>
        <w:pStyle w:val="NormlWeb"/>
        <w:spacing w:line="320" w:lineRule="exact"/>
        <w:jc w:val="both"/>
        <w:rPr>
          <w:color w:val="000000"/>
        </w:rPr>
      </w:pPr>
    </w:p>
    <w:p w14:paraId="204F68B4" w14:textId="3F657FF8" w:rsidR="00C93CA4" w:rsidRDefault="00C70F7E" w:rsidP="00E94F6C">
      <w:pPr>
        <w:pStyle w:val="NormlWeb"/>
        <w:spacing w:line="320" w:lineRule="exact"/>
        <w:ind w:left="45"/>
        <w:jc w:val="both"/>
        <w:rPr>
          <w:color w:val="000000"/>
        </w:rPr>
      </w:pPr>
      <w:r w:rsidRPr="00E94F6C">
        <w:rPr>
          <w:color w:val="000000"/>
        </w:rPr>
        <w:t>A megépülő busz</w:t>
      </w:r>
      <w:r w:rsidR="002672E4">
        <w:rPr>
          <w:color w:val="000000"/>
        </w:rPr>
        <w:t>megálló</w:t>
      </w:r>
      <w:r w:rsidR="00BD3D04" w:rsidRPr="00E94F6C">
        <w:rPr>
          <w:color w:val="000000"/>
        </w:rPr>
        <w:t xml:space="preserve"> </w:t>
      </w:r>
      <w:r w:rsidRPr="00E94F6C">
        <w:rPr>
          <w:color w:val="000000"/>
        </w:rPr>
        <w:t xml:space="preserve">és kerékpárút egyrészt elősegíti a lakosság számára </w:t>
      </w:r>
      <w:r w:rsidR="0093176D">
        <w:rPr>
          <w:color w:val="000000"/>
        </w:rPr>
        <w:t>a Lidl</w:t>
      </w:r>
      <w:r w:rsidRPr="00E94F6C">
        <w:rPr>
          <w:color w:val="000000"/>
        </w:rPr>
        <w:t xml:space="preserve"> által működtetett </w:t>
      </w:r>
      <w:r w:rsidR="0093176D">
        <w:rPr>
          <w:color w:val="000000"/>
        </w:rPr>
        <w:t>áruház</w:t>
      </w:r>
      <w:r w:rsidRPr="00E94F6C">
        <w:rPr>
          <w:color w:val="000000"/>
        </w:rPr>
        <w:t xml:space="preserve"> megközelítését, másrészt az ipari terület közel</w:t>
      </w:r>
      <w:r w:rsidR="0093176D">
        <w:rPr>
          <w:color w:val="000000"/>
        </w:rPr>
        <w:t>é</w:t>
      </w:r>
      <w:r w:rsidRPr="00E94F6C">
        <w:rPr>
          <w:color w:val="000000"/>
        </w:rPr>
        <w:t>ben fekvő létesítményeiben foglalkoztatott munkavállalók számára lehetővé teszik munkahelyük tömegközlekedési eszközzel</w:t>
      </w:r>
      <w:r w:rsidR="00C462C0" w:rsidRPr="00E94F6C">
        <w:rPr>
          <w:color w:val="000000"/>
        </w:rPr>
        <w:t xml:space="preserve"> és kerékpárral</w:t>
      </w:r>
      <w:r w:rsidRPr="00E94F6C">
        <w:rPr>
          <w:color w:val="000000"/>
        </w:rPr>
        <w:t xml:space="preserve"> való megközelítését.</w:t>
      </w:r>
    </w:p>
    <w:p w14:paraId="5DBB1AA4" w14:textId="6DF9DD77" w:rsidR="0093176D" w:rsidRDefault="0093176D" w:rsidP="00E94F6C">
      <w:pPr>
        <w:pStyle w:val="NormlWeb"/>
        <w:spacing w:line="320" w:lineRule="exact"/>
        <w:ind w:left="45"/>
        <w:jc w:val="both"/>
        <w:rPr>
          <w:color w:val="000000"/>
        </w:rPr>
      </w:pPr>
    </w:p>
    <w:p w14:paraId="468AA91D" w14:textId="77777777" w:rsidR="00C65F51" w:rsidRDefault="00C65F51" w:rsidP="00C65F51">
      <w:pPr>
        <w:pStyle w:val="NormlWeb"/>
        <w:numPr>
          <w:ilvl w:val="0"/>
          <w:numId w:val="7"/>
        </w:numPr>
        <w:spacing w:line="320" w:lineRule="exact"/>
        <w:jc w:val="both"/>
        <w:rPr>
          <w:b/>
          <w:bCs/>
          <w:color w:val="000000"/>
        </w:rPr>
      </w:pPr>
      <w:r w:rsidRPr="0093176D">
        <w:rPr>
          <w:b/>
          <w:bCs/>
          <w:color w:val="000000"/>
        </w:rPr>
        <w:t>MEGÁLLAPODÁS A KERÉKPÁRÚT KAPCSÁN</w:t>
      </w:r>
    </w:p>
    <w:p w14:paraId="68221C4F" w14:textId="7FA4FBB4" w:rsidR="0093176D" w:rsidRDefault="0093176D" w:rsidP="0093176D">
      <w:pPr>
        <w:pStyle w:val="NormlWeb"/>
        <w:spacing w:line="320" w:lineRule="exact"/>
        <w:ind w:left="45"/>
        <w:jc w:val="both"/>
        <w:rPr>
          <w:b/>
          <w:bCs/>
          <w:color w:val="000000"/>
        </w:rPr>
      </w:pPr>
    </w:p>
    <w:p w14:paraId="6B05645F" w14:textId="047DF8BC" w:rsidR="00C65F51" w:rsidRPr="00E94F6C" w:rsidRDefault="00C65F51" w:rsidP="00C65F51">
      <w:pPr>
        <w:pStyle w:val="NormlWeb"/>
        <w:spacing w:line="320" w:lineRule="exact"/>
        <w:jc w:val="both"/>
        <w:rPr>
          <w:color w:val="000000"/>
        </w:rPr>
      </w:pPr>
      <w:r w:rsidRPr="00E94F6C">
        <w:rPr>
          <w:color w:val="000000"/>
        </w:rPr>
        <w:t xml:space="preserve">Önkormányzat 2016. május 31. napján vállalkozási szerződést kötött a Dunakeszi, Pallag utca (hrsz.: 0122/2) mentén, a 2. számú főút melletti szervizúton - a Fő út és a Kikerics utca </w:t>
      </w:r>
      <w:r w:rsidRPr="00E94F6C">
        <w:rPr>
          <w:color w:val="000000"/>
        </w:rPr>
        <w:lastRenderedPageBreak/>
        <w:t>csomópont között - kb.</w:t>
      </w:r>
      <w:r w:rsidR="00844A6C">
        <w:rPr>
          <w:color w:val="000000"/>
        </w:rPr>
        <w:t>:</w:t>
      </w:r>
      <w:r w:rsidRPr="00E94F6C">
        <w:rPr>
          <w:color w:val="000000"/>
        </w:rPr>
        <w:t xml:space="preserve"> 1,5 km hosszban vezetett kerékpárút tervének elkészítésére. Az Önkormányzat megbízásából a Kasib Mérnöki Menedzser Iroda Kft. 2016-ban elkészítette a </w:t>
      </w:r>
      <w:r w:rsidRPr="00C65F51">
        <w:rPr>
          <w:i/>
          <w:iCs/>
          <w:color w:val="000000"/>
        </w:rPr>
        <w:t>„Dunakeszi Pallag utca kerékpárút tervezése”</w:t>
      </w:r>
      <w:r w:rsidRPr="00E94F6C">
        <w:rPr>
          <w:color w:val="000000"/>
        </w:rPr>
        <w:t xml:space="preserve"> egyesített (engedélyezési és kiviteli) terveit (tervszám: 2197).</w:t>
      </w:r>
    </w:p>
    <w:p w14:paraId="48E8912A" w14:textId="6FBBE8B6" w:rsidR="00C65F51" w:rsidRDefault="00C65F51" w:rsidP="00C65F51">
      <w:pPr>
        <w:pStyle w:val="NormlWeb"/>
        <w:spacing w:line="320" w:lineRule="exact"/>
        <w:jc w:val="both"/>
        <w:rPr>
          <w:color w:val="000000"/>
        </w:rPr>
      </w:pPr>
      <w:r w:rsidRPr="00E94F6C">
        <w:rPr>
          <w:color w:val="000000"/>
        </w:rPr>
        <w:t xml:space="preserve">A tervezés során merült fel, hogy a kerékpárút tervezett nyomvonala érinti a </w:t>
      </w:r>
      <w:r>
        <w:rPr>
          <w:color w:val="000000"/>
        </w:rPr>
        <w:t>Lidl</w:t>
      </w:r>
      <w:r w:rsidRPr="00E94F6C">
        <w:rPr>
          <w:color w:val="000000"/>
        </w:rPr>
        <w:t xml:space="preserve"> tulajdonában lévő, Dunakeszi 7666/1 hrsz. alatti ingatlant, különösen az ingatlanon elhelyezkedő csapadékvíz szikkasztó mezőt, a terület öntözését végző rendszer csepegtető elemeit, továbbá egy hat méter magas kivilágított hirdető pilont. </w:t>
      </w:r>
    </w:p>
    <w:p w14:paraId="53716D72" w14:textId="4180A03B" w:rsidR="00C65F51" w:rsidRDefault="00C65F51" w:rsidP="00C65F51">
      <w:pPr>
        <w:pStyle w:val="NormlWeb"/>
        <w:spacing w:line="320" w:lineRule="exact"/>
        <w:jc w:val="both"/>
        <w:rPr>
          <w:color w:val="000000"/>
        </w:rPr>
      </w:pPr>
    </w:p>
    <w:p w14:paraId="19BE6957" w14:textId="67D642CE" w:rsidR="001177A4" w:rsidRPr="00E94F6C" w:rsidRDefault="00C65F51" w:rsidP="00E94F6C">
      <w:pPr>
        <w:pStyle w:val="NormlWeb"/>
        <w:spacing w:line="320" w:lineRule="exact"/>
        <w:jc w:val="both"/>
        <w:rPr>
          <w:color w:val="000000"/>
        </w:rPr>
      </w:pPr>
      <w:r>
        <w:rPr>
          <w:color w:val="000000"/>
        </w:rPr>
        <w:t xml:space="preserve">Annak érdekében, hogy a kerékpárút létrejöhessen </w:t>
      </w:r>
      <w:r w:rsidR="00844A6C">
        <w:rPr>
          <w:color w:val="000000"/>
        </w:rPr>
        <w:t xml:space="preserve">a </w:t>
      </w:r>
      <w:r>
        <w:rPr>
          <w:color w:val="000000"/>
        </w:rPr>
        <w:t>Lidl szolgalmi jogot biztosít az Önkormányzat részére</w:t>
      </w:r>
      <w:r w:rsidR="00A12D5B">
        <w:rPr>
          <w:color w:val="000000"/>
        </w:rPr>
        <w:t xml:space="preserve"> és </w:t>
      </w:r>
      <w:r w:rsidR="00A12D5B" w:rsidRPr="00E94F6C">
        <w:rPr>
          <w:color w:val="000000"/>
        </w:rPr>
        <w:t xml:space="preserve">tulajdonosi hozzájárulását adja ahhoz, hogy </w:t>
      </w:r>
      <w:r w:rsidR="00A12D5B">
        <w:rPr>
          <w:color w:val="000000"/>
        </w:rPr>
        <w:t>a Lidl</w:t>
      </w:r>
      <w:r w:rsidR="00A12D5B" w:rsidRPr="00E94F6C">
        <w:rPr>
          <w:color w:val="000000"/>
        </w:rPr>
        <w:t xml:space="preserve"> kizárólagos tulajdonában lévő 7666/1 hrsz. alatti ingatlanon Önkormányzat kerékpárút nyomvonalat alakítson ki e szerződés </w:t>
      </w:r>
      <w:r w:rsidR="00A12D5B">
        <w:rPr>
          <w:i/>
          <w:iCs/>
          <w:color w:val="000000"/>
        </w:rPr>
        <w:t>1</w:t>
      </w:r>
      <w:r w:rsidR="00A12D5B" w:rsidRPr="00C65F51">
        <w:rPr>
          <w:i/>
          <w:iCs/>
          <w:color w:val="000000"/>
        </w:rPr>
        <w:t>. sz. mellékletét</w:t>
      </w:r>
      <w:r w:rsidR="00A12D5B" w:rsidRPr="00E94F6C">
        <w:rPr>
          <w:color w:val="000000"/>
        </w:rPr>
        <w:t xml:space="preserve"> képező tervvázlat szerint</w:t>
      </w:r>
      <w:r>
        <w:rPr>
          <w:color w:val="000000"/>
        </w:rPr>
        <w:t xml:space="preserve">, amennyiben Önkormányzat vállalja az alábbi rendelkezések betartását. A szolgalmi jogot alapító szerződés tervezetének másolatát a jelen Megállapodás </w:t>
      </w:r>
      <w:r w:rsidR="00A12D5B">
        <w:rPr>
          <w:i/>
          <w:iCs/>
          <w:color w:val="000000"/>
        </w:rPr>
        <w:t>2</w:t>
      </w:r>
      <w:r w:rsidRPr="00C65F51">
        <w:rPr>
          <w:i/>
          <w:iCs/>
          <w:color w:val="000000"/>
        </w:rPr>
        <w:t>. sz. melléklete</w:t>
      </w:r>
      <w:r>
        <w:rPr>
          <w:color w:val="000000"/>
        </w:rPr>
        <w:t xml:space="preserve"> tartalmazza. </w:t>
      </w:r>
    </w:p>
    <w:p w14:paraId="38DBFE41" w14:textId="77777777" w:rsidR="001177A4" w:rsidRPr="00E94F6C" w:rsidRDefault="001177A4" w:rsidP="00E94F6C">
      <w:pPr>
        <w:pStyle w:val="NormlWeb"/>
        <w:spacing w:line="320" w:lineRule="exact"/>
        <w:jc w:val="both"/>
        <w:rPr>
          <w:color w:val="000000"/>
        </w:rPr>
      </w:pPr>
    </w:p>
    <w:p w14:paraId="5860665F" w14:textId="39770E41" w:rsidR="001177A4" w:rsidRPr="00844A6C" w:rsidRDefault="001E1EA4" w:rsidP="00844A6C">
      <w:pPr>
        <w:pStyle w:val="NormlWeb"/>
        <w:numPr>
          <w:ilvl w:val="0"/>
          <w:numId w:val="2"/>
        </w:numPr>
        <w:spacing w:line="320" w:lineRule="exact"/>
        <w:jc w:val="both"/>
        <w:rPr>
          <w:color w:val="000000"/>
        </w:rPr>
      </w:pPr>
      <w:r w:rsidRPr="00E94F6C">
        <w:rPr>
          <w:color w:val="000000"/>
        </w:rPr>
        <w:t>Felek</w:t>
      </w:r>
      <w:r w:rsidR="00214CB9" w:rsidRPr="00E94F6C">
        <w:rPr>
          <w:color w:val="000000"/>
        </w:rPr>
        <w:t xml:space="preserve"> megállapodnak abban, </w:t>
      </w:r>
      <w:r w:rsidRPr="00E94F6C">
        <w:rPr>
          <w:color w:val="000000"/>
        </w:rPr>
        <w:t>hogy az</w:t>
      </w:r>
      <w:r w:rsidR="00214CB9" w:rsidRPr="00E94F6C">
        <w:rPr>
          <w:color w:val="000000"/>
        </w:rPr>
        <w:t xml:space="preserve"> Önkormányzat megvizsgálja az</w:t>
      </w:r>
      <w:r w:rsidRPr="00E94F6C">
        <w:rPr>
          <w:color w:val="000000"/>
        </w:rPr>
        <w:t xml:space="preserve"> ingatlanon lévő állózászló</w:t>
      </w:r>
      <w:r w:rsidR="00214CB9" w:rsidRPr="00E94F6C">
        <w:rPr>
          <w:color w:val="000000"/>
        </w:rPr>
        <w:t xml:space="preserve"> áthelyezésének műszaki és gazdasági vonzatát.</w:t>
      </w:r>
      <w:r w:rsidR="001177A4" w:rsidRPr="00E94F6C">
        <w:rPr>
          <w:color w:val="000000"/>
        </w:rPr>
        <w:t xml:space="preserve"> Ennek keretében </w:t>
      </w:r>
      <w:r w:rsidR="00C65F51">
        <w:rPr>
          <w:color w:val="000000"/>
        </w:rPr>
        <w:t>Lidl</w:t>
      </w:r>
      <w:r w:rsidR="001177A4" w:rsidRPr="00E94F6C">
        <w:rPr>
          <w:color w:val="000000"/>
        </w:rPr>
        <w:t xml:space="preserve"> Önkormányzat használatába adja a Dunakeszi 7666/1 hrsz.</w:t>
      </w:r>
      <w:r w:rsidR="00745588" w:rsidRPr="00E94F6C">
        <w:rPr>
          <w:color w:val="000000"/>
        </w:rPr>
        <w:t xml:space="preserve"> </w:t>
      </w:r>
      <w:r w:rsidR="001177A4" w:rsidRPr="00E94F6C">
        <w:rPr>
          <w:color w:val="000000"/>
        </w:rPr>
        <w:t>alatti ingatlan azon területét, amely a tervdokumentáció szerint a kerékpárút nyomvonalát tartalmazza, illetve az építés idejére az annak kialakításához szükséges munkaterület</w:t>
      </w:r>
      <w:r w:rsidRPr="00E94F6C">
        <w:rPr>
          <w:color w:val="000000"/>
        </w:rPr>
        <w:t>et</w:t>
      </w:r>
      <w:r w:rsidR="001177A4" w:rsidRPr="00E94F6C">
        <w:rPr>
          <w:color w:val="000000"/>
        </w:rPr>
        <w:t>.</w:t>
      </w:r>
      <w:r w:rsidRPr="00E94F6C">
        <w:rPr>
          <w:color w:val="000000"/>
        </w:rPr>
        <w:t xml:space="preserve"> </w:t>
      </w:r>
      <w:r w:rsidR="00C65F51">
        <w:rPr>
          <w:color w:val="000000"/>
        </w:rPr>
        <w:t>A Lidl</w:t>
      </w:r>
      <w:r w:rsidRPr="00E94F6C">
        <w:rPr>
          <w:color w:val="000000"/>
        </w:rPr>
        <w:t xml:space="preserve"> ingat</w:t>
      </w:r>
      <w:r w:rsidR="00745588" w:rsidRPr="00E94F6C">
        <w:rPr>
          <w:color w:val="000000"/>
        </w:rPr>
        <w:t>l</w:t>
      </w:r>
      <w:r w:rsidRPr="00E94F6C">
        <w:rPr>
          <w:color w:val="000000"/>
        </w:rPr>
        <w:t>anán történő esetleges károkért, az Önkormányzat teljes felelősséget vállal</w:t>
      </w:r>
      <w:r w:rsidR="002672E4">
        <w:rPr>
          <w:color w:val="000000"/>
        </w:rPr>
        <w:t>, amely felelősség kiterjed arra is, ha a kerékpárút kialakítása, illetve használata a Lidl működését korlátozza, akadályozza (függetlenül attól, hogy ez a korlátozás, akadályozás kinek felróható), Önkormányzat vállalja a felelősséget.</w:t>
      </w:r>
    </w:p>
    <w:p w14:paraId="4CCF9B61" w14:textId="77777777" w:rsidR="00C65F51" w:rsidRPr="00C65F51" w:rsidRDefault="00C65F51" w:rsidP="00C65F51">
      <w:pPr>
        <w:pStyle w:val="Listaszerbekezds"/>
        <w:rPr>
          <w:rFonts w:ascii="Times New Roman" w:hAnsi="Times New Roman"/>
          <w:color w:val="000000"/>
          <w:sz w:val="24"/>
          <w:szCs w:val="24"/>
        </w:rPr>
      </w:pPr>
    </w:p>
    <w:p w14:paraId="32E69517" w14:textId="238B5687" w:rsidR="00A12D5B" w:rsidRDefault="00A12D5B" w:rsidP="00A12D5B">
      <w:pPr>
        <w:pStyle w:val="Listaszerbekezds"/>
        <w:numPr>
          <w:ilvl w:val="0"/>
          <w:numId w:val="2"/>
        </w:numPr>
        <w:spacing w:line="320" w:lineRule="exact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Felek rögzítik, hogy a 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>kerékpárú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t </w:t>
      </w:r>
      <w:r w:rsidR="002672E4">
        <w:rPr>
          <w:rFonts w:ascii="Times New Roman" w:hAnsi="Times New Roman"/>
          <w:color w:val="000000"/>
          <w:sz w:val="24"/>
          <w:szCs w:val="24"/>
          <w:lang w:eastAsia="hu-HU"/>
        </w:rPr>
        <w:t>kialakítása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, </w:t>
      </w:r>
      <w:r w:rsidR="002672E4">
        <w:rPr>
          <w:rFonts w:ascii="Times New Roman" w:hAnsi="Times New Roman"/>
          <w:color w:val="000000"/>
          <w:sz w:val="24"/>
          <w:szCs w:val="24"/>
          <w:lang w:eastAsia="hu-HU"/>
        </w:rPr>
        <w:t>fenntartása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>, karbantartása, síkosítás</w:t>
      </w:r>
      <w:r w:rsidR="00844A6C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mentesítése, javítása és egyéb kapcsolódó munkálatok, illetve vonatkozó kártérítési igények teljes egészében 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>Önkormányzat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>, valamint a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Szolgalmi Szerződés szerinti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Uralkodó Telek mindenkori tulajdonosának költsége és felelőssége. Felek a 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>Lidl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kártérítési felelősségét a 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>kerékpárúton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történ</w:t>
      </w:r>
      <w:r w:rsidR="00310781">
        <w:rPr>
          <w:rFonts w:ascii="Times New Roman" w:hAnsi="Times New Roman"/>
          <w:color w:val="000000"/>
          <w:sz w:val="24"/>
          <w:szCs w:val="24"/>
          <w:lang w:eastAsia="hu-HU"/>
        </w:rPr>
        <w:t>ő</w:t>
      </w:r>
      <w:r w:rsidRPr="00C65F51">
        <w:rPr>
          <w:rFonts w:ascii="Times New Roman" w:hAnsi="Times New Roman"/>
          <w:color w:val="000000"/>
          <w:sz w:val="24"/>
          <w:szCs w:val="24"/>
          <w:lang w:eastAsia="hu-HU"/>
        </w:rPr>
        <w:t>, illetve azzal kapcsolatos káresemények kapcsán kizárják.</w:t>
      </w:r>
    </w:p>
    <w:p w14:paraId="2AE57454" w14:textId="77777777" w:rsidR="00A12D5B" w:rsidRPr="00A12D5B" w:rsidRDefault="00A12D5B" w:rsidP="00A12D5B">
      <w:pPr>
        <w:pStyle w:val="Listaszerbekezds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360C8648" w14:textId="4C08A00D" w:rsidR="00310781" w:rsidRDefault="00A12D5B" w:rsidP="00310781">
      <w:pPr>
        <w:pStyle w:val="Listaszerbekezds"/>
        <w:numPr>
          <w:ilvl w:val="0"/>
          <w:numId w:val="2"/>
        </w:numPr>
        <w:spacing w:line="320" w:lineRule="exact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Fentiek Önkormányzat általi vállalása esetén Lidl a csatolt Szolgalmi Szerződés tervezetét aláírja és az abban foglaltaknak megfelelően szolgalmi jogot biztosít Önkormányzat részére. </w:t>
      </w:r>
    </w:p>
    <w:p w14:paraId="10B638C0" w14:textId="77777777" w:rsidR="005E0310" w:rsidRPr="005E0310" w:rsidRDefault="005E0310" w:rsidP="005E0310">
      <w:pPr>
        <w:pStyle w:val="Listaszerbekezds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01F0DF61" w14:textId="35670902" w:rsidR="005E0310" w:rsidRPr="00310781" w:rsidRDefault="005E0310" w:rsidP="00310781">
      <w:pPr>
        <w:pStyle w:val="Listaszerbekezds"/>
        <w:numPr>
          <w:ilvl w:val="0"/>
          <w:numId w:val="2"/>
        </w:numPr>
        <w:spacing w:line="320" w:lineRule="exact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Önkormányzat a jelen Megállapodás aláírásával a fenti pontokat magára nézve kötelezőnek fogadja el. </w:t>
      </w:r>
    </w:p>
    <w:p w14:paraId="2FC0AA34" w14:textId="77777777" w:rsidR="00A12D5B" w:rsidRPr="00A12D5B" w:rsidRDefault="00A12D5B" w:rsidP="00A12D5B">
      <w:pPr>
        <w:pStyle w:val="Listaszerbekezds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389A90FB" w14:textId="3B3EAFA6" w:rsidR="00A12D5B" w:rsidRDefault="00A12D5B" w:rsidP="00A12D5B">
      <w:pPr>
        <w:pStyle w:val="NormlWeb"/>
        <w:numPr>
          <w:ilvl w:val="0"/>
          <w:numId w:val="7"/>
        </w:numPr>
        <w:spacing w:line="320" w:lineRule="exact"/>
        <w:jc w:val="both"/>
        <w:rPr>
          <w:b/>
          <w:bCs/>
          <w:color w:val="000000"/>
        </w:rPr>
      </w:pPr>
      <w:r w:rsidRPr="0093176D">
        <w:rPr>
          <w:b/>
          <w:bCs/>
          <w:color w:val="000000"/>
        </w:rPr>
        <w:t xml:space="preserve">MEGÁLLAPODÁS A </w:t>
      </w:r>
      <w:r>
        <w:rPr>
          <w:b/>
          <w:bCs/>
          <w:color w:val="000000"/>
        </w:rPr>
        <w:t>BUSZ</w:t>
      </w:r>
      <w:r w:rsidR="002672E4">
        <w:rPr>
          <w:b/>
          <w:bCs/>
          <w:color w:val="000000"/>
        </w:rPr>
        <w:t>MEGÁLLÓ</w:t>
      </w:r>
      <w:r w:rsidR="008E3734">
        <w:rPr>
          <w:b/>
          <w:bCs/>
          <w:color w:val="000000"/>
        </w:rPr>
        <w:t xml:space="preserve"> ÉS ÚTCSATLAKOZÁS</w:t>
      </w:r>
      <w:r>
        <w:rPr>
          <w:b/>
          <w:bCs/>
          <w:color w:val="000000"/>
        </w:rPr>
        <w:t xml:space="preserve"> </w:t>
      </w:r>
      <w:r w:rsidRPr="0093176D">
        <w:rPr>
          <w:b/>
          <w:bCs/>
          <w:color w:val="000000"/>
        </w:rPr>
        <w:t>KAPCSÁN</w:t>
      </w:r>
    </w:p>
    <w:p w14:paraId="1722DE8E" w14:textId="4D852BC6" w:rsidR="00A12D5B" w:rsidRDefault="00A12D5B" w:rsidP="005E031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7CB764C3" w14:textId="5D12BA21" w:rsidR="005E0310" w:rsidRDefault="005E0310" w:rsidP="005E031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Lidl 2012. évben építési engedélyt szerzett </w:t>
      </w:r>
      <w:r w:rsidRPr="005E0310">
        <w:rPr>
          <w:rFonts w:ascii="Times New Roman" w:hAnsi="Times New Roman"/>
          <w:i/>
          <w:iCs/>
          <w:color w:val="000000"/>
          <w:sz w:val="24"/>
          <w:szCs w:val="24"/>
          <w:lang w:eastAsia="hu-HU"/>
        </w:rPr>
        <w:t>„Dunakeszi Pallag úton buszmegállópár tervezése”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tárgyú eljárás keretében. </w:t>
      </w:r>
    </w:p>
    <w:p w14:paraId="327B67DE" w14:textId="434C8E5C" w:rsidR="00174218" w:rsidRDefault="00174218" w:rsidP="001742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0326E942" w14:textId="3F439529" w:rsidR="002B7A5C" w:rsidRDefault="00174218" w:rsidP="001742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>Az engedélyezett busz</w:t>
      </w:r>
      <w:r w:rsidR="002672E4">
        <w:rPr>
          <w:rFonts w:ascii="Times New Roman" w:hAnsi="Times New Roman"/>
          <w:color w:val="000000"/>
          <w:sz w:val="24"/>
          <w:szCs w:val="24"/>
          <w:lang w:eastAsia="hu-HU"/>
        </w:rPr>
        <w:t>megálló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Önkormányzat </w:t>
      </w:r>
      <w:r w:rsidR="003273DD">
        <w:rPr>
          <w:rFonts w:ascii="Times New Roman" w:hAnsi="Times New Roman"/>
          <w:color w:val="000000"/>
          <w:sz w:val="24"/>
          <w:szCs w:val="24"/>
          <w:lang w:eastAsia="hu-HU"/>
        </w:rPr>
        <w:t xml:space="preserve">7991 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>hrsz. Ingatlanát is érinti.</w:t>
      </w:r>
      <w:r w:rsidR="002B7A5C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Felek a busz</w:t>
      </w:r>
      <w:r w:rsidR="002672E4">
        <w:rPr>
          <w:rFonts w:ascii="Times New Roman" w:hAnsi="Times New Roman"/>
          <w:color w:val="000000"/>
          <w:sz w:val="24"/>
          <w:szCs w:val="24"/>
          <w:lang w:eastAsia="hu-HU"/>
        </w:rPr>
        <w:t>megálló</w:t>
      </w:r>
      <w:r w:rsidR="002B7A5C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tervét a jelen Megállapodás </w:t>
      </w:r>
      <w:r w:rsidR="002B7A5C" w:rsidRPr="002B7A5C">
        <w:rPr>
          <w:rFonts w:ascii="Times New Roman" w:hAnsi="Times New Roman"/>
          <w:i/>
          <w:iCs/>
          <w:color w:val="000000"/>
          <w:sz w:val="24"/>
          <w:szCs w:val="24"/>
          <w:lang w:eastAsia="hu-HU"/>
        </w:rPr>
        <w:t>3. sz. mellékleteként</w:t>
      </w:r>
      <w:r w:rsidR="002B7A5C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csatolják. </w:t>
      </w:r>
    </w:p>
    <w:p w14:paraId="5946092E" w14:textId="77777777" w:rsidR="002B7A5C" w:rsidRDefault="002B7A5C" w:rsidP="001742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6AFE29AC" w14:textId="3807E30C" w:rsidR="00174218" w:rsidRDefault="00174218" w:rsidP="001742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>A jelen Megállapodás aláírásával Önkormányzat tulajdonosi hozzájárulását adja, hogy Lidl és a kivitelezéssel megbízott vállalkozók a bus</w:t>
      </w:r>
      <w:r w:rsidR="002672E4">
        <w:rPr>
          <w:rFonts w:ascii="Times New Roman" w:hAnsi="Times New Roman"/>
          <w:color w:val="000000"/>
          <w:sz w:val="24"/>
          <w:szCs w:val="24"/>
          <w:lang w:eastAsia="hu-HU"/>
        </w:rPr>
        <w:t>zmegálló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kialakításához szükséges mértékben az Önkormányzat tulajdonában lévő, érintett ingatlant használhassák, ott a </w:t>
      </w:r>
      <w:r w:rsidR="002672E4">
        <w:rPr>
          <w:rFonts w:ascii="Times New Roman" w:hAnsi="Times New Roman"/>
          <w:color w:val="000000"/>
          <w:sz w:val="24"/>
          <w:szCs w:val="24"/>
          <w:lang w:eastAsia="hu-HU"/>
        </w:rPr>
        <w:t>buszmegállót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a terveknek megfelelően kialakíthassák. </w:t>
      </w:r>
    </w:p>
    <w:p w14:paraId="295D1706" w14:textId="73490A3B" w:rsidR="00174218" w:rsidRDefault="00174218" w:rsidP="001742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541A7D75" w14:textId="2C1E9877" w:rsidR="00174218" w:rsidRDefault="00174218" w:rsidP="001742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kivitelezés sikeres átadás-átvételét követően </w:t>
      </w:r>
      <w:r w:rsidR="003273DD">
        <w:rPr>
          <w:rFonts w:ascii="Times New Roman" w:hAnsi="Times New Roman"/>
          <w:color w:val="000000"/>
          <w:sz w:val="24"/>
          <w:szCs w:val="24"/>
          <w:lang w:eastAsia="hu-HU"/>
        </w:rPr>
        <w:t xml:space="preserve">a 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>Lidl a busz</w:t>
      </w:r>
      <w:r w:rsidR="002672E4">
        <w:rPr>
          <w:rFonts w:ascii="Times New Roman" w:hAnsi="Times New Roman"/>
          <w:color w:val="000000"/>
          <w:sz w:val="24"/>
          <w:szCs w:val="24"/>
          <w:lang w:eastAsia="hu-HU"/>
        </w:rPr>
        <w:t>megálló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tulajdonjogát Önkormányzat részére térítésmentesen átadja, amelyről a Felek kötelesek az átadás-átvételt követő 30 napon belül külön megállapodást kötni. </w:t>
      </w:r>
    </w:p>
    <w:p w14:paraId="6D857958" w14:textId="348D18BC" w:rsidR="008E3734" w:rsidRDefault="008E3734" w:rsidP="001742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6D4A5684" w14:textId="2CCBCE7F" w:rsidR="00B03ACB" w:rsidRDefault="008E3734" w:rsidP="00174218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  <w:lang w:eastAsia="hu-HU"/>
        </w:rPr>
        <w:t>Felek rögzítik továbbá, hogy amennyiben felmerül Lidl részéről az igény a</w:t>
      </w:r>
      <w:r w:rsidR="007A7C8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Lidl tulajdonában lévő</w:t>
      </w:r>
      <w:r>
        <w:rPr>
          <w:rFonts w:ascii="Times New Roman" w:hAnsi="Times New Roman"/>
          <w:color w:val="000000"/>
          <w:sz w:val="24"/>
          <w:szCs w:val="24"/>
          <w:lang w:eastAsia="hu-HU"/>
        </w:rPr>
        <w:t xml:space="preserve"> Dunakeszi 7664 helyrajzi számú ingatlan megközelítését</w:t>
      </w:r>
      <w:r w:rsidR="007A7C8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biztosító új útcsatlakozás kialakítására a 7991 helyrajzi számú út felől, úgy Önkormányzat köteles az útcsatlakozáshoz szükséges minden engedélyt</w:t>
      </w:r>
      <w:r w:rsidR="003273DD">
        <w:rPr>
          <w:rFonts w:ascii="Times New Roman" w:hAnsi="Times New Roman"/>
          <w:color w:val="000000"/>
          <w:sz w:val="24"/>
          <w:szCs w:val="24"/>
          <w:lang w:eastAsia="hu-HU"/>
        </w:rPr>
        <w:t>,</w:t>
      </w:r>
      <w:r w:rsidR="007A7C81">
        <w:rPr>
          <w:rFonts w:ascii="Times New Roman" w:hAnsi="Times New Roman"/>
          <w:color w:val="000000"/>
          <w:sz w:val="24"/>
          <w:szCs w:val="24"/>
          <w:lang w:eastAsia="hu-HU"/>
        </w:rPr>
        <w:t xml:space="preserve"> illetve hozzájárulást megadni és tőlük elvárható mértékben támogatni a fejlesztést.</w:t>
      </w:r>
    </w:p>
    <w:p w14:paraId="293141D1" w14:textId="1DA7AFB2" w:rsidR="005E0310" w:rsidRDefault="005E0310" w:rsidP="005E031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</w:p>
    <w:p w14:paraId="3883A3F1" w14:textId="48BD7410" w:rsidR="005E0310" w:rsidRDefault="00174218" w:rsidP="005E031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  <w:r w:rsidRPr="00174218">
        <w:rPr>
          <w:rFonts w:ascii="Times New Roman" w:hAnsi="Times New Roman"/>
          <w:b/>
          <w:color w:val="000000"/>
          <w:sz w:val="24"/>
          <w:szCs w:val="24"/>
          <w:lang w:eastAsia="hu-HU"/>
        </w:rPr>
        <w:t>ZÁRÓ RENDELKEZÉSEK</w:t>
      </w:r>
    </w:p>
    <w:p w14:paraId="271A6AD9" w14:textId="77777777" w:rsidR="00174218" w:rsidRPr="00174218" w:rsidRDefault="00174218" w:rsidP="005E0310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  <w:lang w:eastAsia="hu-HU"/>
        </w:rPr>
      </w:pPr>
    </w:p>
    <w:p w14:paraId="1C4543DF" w14:textId="6FEC6240" w:rsidR="0004752B" w:rsidRPr="005E0310" w:rsidRDefault="00174218" w:rsidP="005E0310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  <w:lang w:eastAsia="hu-HU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Lidl </w:t>
      </w:r>
      <w:r w:rsidR="0004752B" w:rsidRPr="005E0310">
        <w:rPr>
          <w:rFonts w:ascii="Times New Roman" w:hAnsi="Times New Roman"/>
          <w:color w:val="000000"/>
          <w:sz w:val="24"/>
          <w:szCs w:val="24"/>
        </w:rPr>
        <w:t>nyilatkozik, hogy a nemzeti vagyonról szóló 2011. évi CXCVI. törvény 3. § (1) bekezdésének 1/b) pontja szerint átlátható szervezetnek minősül, azaz az olyan belföldi vagy külföldi jogi személy vagy jogi személyiséggel nem rendelkező gazdálkodó szervezet, amely megfelel a következő feltételeknek:</w:t>
      </w:r>
    </w:p>
    <w:p w14:paraId="284981ED" w14:textId="77777777" w:rsidR="0004752B" w:rsidRPr="00E94F6C" w:rsidRDefault="0004752B" w:rsidP="002B7A5C">
      <w:pPr>
        <w:pStyle w:val="Listaszerbekezds"/>
        <w:spacing w:line="320" w:lineRule="exact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4F6C">
        <w:rPr>
          <w:rFonts w:ascii="Times New Roman" w:hAnsi="Times New Roman"/>
          <w:color w:val="000000"/>
          <w:sz w:val="24"/>
          <w:szCs w:val="24"/>
        </w:rPr>
        <w:t>ba) tulajdonosi szerkezete, a pénzmosás és a terrorizmus finanszírozása megelőzéséről és megakadályozásáról szóló törvény szerint meghatározott tényleges tulajdonosa megismerhető,</w:t>
      </w:r>
    </w:p>
    <w:p w14:paraId="270A389E" w14:textId="77777777" w:rsidR="0004752B" w:rsidRPr="00E94F6C" w:rsidRDefault="0004752B" w:rsidP="002B7A5C">
      <w:pPr>
        <w:pStyle w:val="Listaszerbekezds"/>
        <w:spacing w:line="320" w:lineRule="exact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4F6C">
        <w:rPr>
          <w:rFonts w:ascii="Times New Roman" w:hAnsi="Times New Roman"/>
          <w:color w:val="000000"/>
          <w:sz w:val="24"/>
          <w:szCs w:val="24"/>
        </w:rPr>
        <w:t>bb) az Európai Unió tagállamában, az Európai Gazdasági Térségről szóló megállapodásban részes államban, a Gazdasági Együttműködési és Fejlesztési Szervezet tagállamában vagy olyan államban rendelkezik adóilletőséggel, amellyel Magyarországnak a kettős adóztatás elkerüléséről szóló egyezménye van,</w:t>
      </w:r>
    </w:p>
    <w:p w14:paraId="4E2ABEDE" w14:textId="77777777" w:rsidR="0004752B" w:rsidRPr="00E94F6C" w:rsidRDefault="0004752B" w:rsidP="002B7A5C">
      <w:pPr>
        <w:pStyle w:val="Listaszerbekezds"/>
        <w:spacing w:line="320" w:lineRule="exact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4F6C">
        <w:rPr>
          <w:rFonts w:ascii="Times New Roman" w:hAnsi="Times New Roman"/>
          <w:color w:val="000000"/>
          <w:sz w:val="24"/>
          <w:szCs w:val="24"/>
        </w:rPr>
        <w:t>bc) nem minősül a társasági adóról és az osztalékadóról szóló törvény szerint meghatározott ellenőrzött külföldi társaságnak,</w:t>
      </w:r>
    </w:p>
    <w:p w14:paraId="58E930B3" w14:textId="77777777" w:rsidR="0004752B" w:rsidRPr="00E94F6C" w:rsidRDefault="0004752B" w:rsidP="002B7A5C">
      <w:pPr>
        <w:pStyle w:val="Listaszerbekezds"/>
        <w:spacing w:line="320" w:lineRule="exact"/>
        <w:ind w:left="0"/>
        <w:jc w:val="both"/>
        <w:rPr>
          <w:rFonts w:ascii="Times New Roman" w:hAnsi="Times New Roman"/>
          <w:color w:val="000000"/>
          <w:sz w:val="24"/>
          <w:szCs w:val="24"/>
        </w:rPr>
      </w:pPr>
      <w:r w:rsidRPr="00E94F6C">
        <w:rPr>
          <w:rFonts w:ascii="Times New Roman" w:hAnsi="Times New Roman"/>
          <w:color w:val="000000"/>
          <w:sz w:val="24"/>
          <w:szCs w:val="24"/>
        </w:rPr>
        <w:t>bd) a gazdálkodó szervezetben közvetlenül vagy közvetetten több mint 25%-os tulajdonnal, befolyással vagy szavazati joggal bíró jogi személy, jogi személyiséggel nem rendelkező gazdálkodó szervezet tekintetében a ba), bb) és bc) alpont szerinti feltételek fennállnak.</w:t>
      </w:r>
    </w:p>
    <w:p w14:paraId="20726D42" w14:textId="5BCB8E0E" w:rsidR="0004752B" w:rsidRPr="00174218" w:rsidRDefault="0004752B" w:rsidP="00174218">
      <w:pPr>
        <w:spacing w:after="0" w:line="320" w:lineRule="exact"/>
        <w:jc w:val="both"/>
        <w:rPr>
          <w:rFonts w:ascii="Times New Roman" w:hAnsi="Times New Roman"/>
          <w:color w:val="000000"/>
          <w:sz w:val="24"/>
          <w:szCs w:val="24"/>
        </w:rPr>
      </w:pPr>
      <w:r w:rsidRPr="00174218">
        <w:rPr>
          <w:rFonts w:ascii="Times New Roman" w:hAnsi="Times New Roman"/>
          <w:color w:val="000000"/>
          <w:sz w:val="24"/>
          <w:szCs w:val="24"/>
        </w:rPr>
        <w:t>Felek kötelezettséget vállalnak arra, hogy a jelen megállapod</w:t>
      </w:r>
      <w:r w:rsidR="00E50CBC" w:rsidRPr="00174218">
        <w:rPr>
          <w:rFonts w:ascii="Times New Roman" w:hAnsi="Times New Roman"/>
          <w:color w:val="000000"/>
          <w:sz w:val="24"/>
          <w:szCs w:val="24"/>
        </w:rPr>
        <w:t xml:space="preserve">ással kapcsolatos, ideértve a </w:t>
      </w:r>
      <w:r w:rsidRPr="00174218">
        <w:rPr>
          <w:rFonts w:ascii="Times New Roman" w:hAnsi="Times New Roman"/>
          <w:color w:val="000000"/>
          <w:sz w:val="24"/>
          <w:szCs w:val="24"/>
        </w:rPr>
        <w:t xml:space="preserve">jelen megállapodással kapcsolatban egymásról szerzett valamennyi adatot, beleértve a jelen megállapodás létrejöttét és tartalmát – ide nem értve a közérdekből nyilvános adatok körét – bizalmasan kezelik. </w:t>
      </w:r>
    </w:p>
    <w:p w14:paraId="394FAEC3" w14:textId="77777777" w:rsidR="001177A4" w:rsidRPr="00E94F6C" w:rsidRDefault="001177A4" w:rsidP="00E94F6C">
      <w:pPr>
        <w:pStyle w:val="NormlWeb"/>
        <w:spacing w:line="320" w:lineRule="exact"/>
        <w:ind w:left="720"/>
        <w:jc w:val="both"/>
        <w:rPr>
          <w:color w:val="000000"/>
        </w:rPr>
      </w:pPr>
    </w:p>
    <w:p w14:paraId="3D93C714" w14:textId="01BB97E0" w:rsidR="00174218" w:rsidRDefault="001177A4" w:rsidP="00174218">
      <w:pPr>
        <w:pStyle w:val="NormlWeb"/>
        <w:spacing w:line="320" w:lineRule="exact"/>
        <w:jc w:val="both"/>
        <w:rPr>
          <w:color w:val="000000"/>
        </w:rPr>
      </w:pPr>
      <w:r w:rsidRPr="00E94F6C">
        <w:rPr>
          <w:color w:val="000000"/>
        </w:rPr>
        <w:t>Felek rögzítik, hogy amennyiben a Felek személyében változás következne be, úgy a jelen megállapodás a jogutódokra nézve is érvényes és hatályos. A Felek kölcsönösen vállalják, hogy a jogutódlás esetén jelen megállapodást jogutódokkal megfelelő módon, írásban meg- és elismertetik. Amennyiben bármely</w:t>
      </w:r>
      <w:r w:rsidR="003273DD">
        <w:rPr>
          <w:color w:val="000000"/>
        </w:rPr>
        <w:t>ik</w:t>
      </w:r>
      <w:r w:rsidRPr="00E94F6C">
        <w:rPr>
          <w:color w:val="000000"/>
        </w:rPr>
        <w:t xml:space="preserve"> fél ezt nem teljesíti, úgy jelen szerződés alapján fennálló kötelezettségei fennmaradnak.</w:t>
      </w:r>
    </w:p>
    <w:p w14:paraId="4C058CEB" w14:textId="77777777" w:rsidR="00174218" w:rsidRDefault="00174218" w:rsidP="00174218">
      <w:pPr>
        <w:pStyle w:val="Nincstrkz"/>
        <w:spacing w:line="320" w:lineRule="exact"/>
        <w:jc w:val="both"/>
        <w:rPr>
          <w:rFonts w:ascii="Times New Roman" w:hAnsi="Times New Roman"/>
          <w:sz w:val="24"/>
          <w:szCs w:val="24"/>
        </w:rPr>
      </w:pPr>
    </w:p>
    <w:p w14:paraId="4D349E9E" w14:textId="54DB0543" w:rsidR="00EC0390" w:rsidRPr="00E94F6C" w:rsidRDefault="00EC0390" w:rsidP="00174218">
      <w:pPr>
        <w:pStyle w:val="Nincstrkz"/>
        <w:spacing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 xml:space="preserve">Ha a </w:t>
      </w:r>
      <w:r w:rsidR="00174218">
        <w:rPr>
          <w:rFonts w:ascii="Times New Roman" w:hAnsi="Times New Roman"/>
          <w:sz w:val="24"/>
          <w:szCs w:val="24"/>
        </w:rPr>
        <w:t>Megállapodással</w:t>
      </w:r>
      <w:r w:rsidRPr="00E94F6C">
        <w:rPr>
          <w:rFonts w:ascii="Times New Roman" w:hAnsi="Times New Roman"/>
          <w:sz w:val="24"/>
          <w:szCs w:val="24"/>
        </w:rPr>
        <w:t xml:space="preserve"> kapcsolatban bármilyen vita merül fel a Felek között, úgy azt a Felek elsősorban békés úton rendezik. Ha a békés vitarendezés nem vezet eredményre, kivéve, ha az általános illetékességi szabályok alapján bármely fővárosi kerületi bíróság, vagy a Fővárosi Törvényszék lenne a hatáskörrel és illetékességgel rendelkező bíróság, a Felek kikötik a Budapesti II. és III. Kerületi Bíróság, mint elsőfokú bíróság kizárólagos illetékességét, illetve, ha a jogvita törvényszéki hatáskörbe tartozik, akkor a Székesfehérvári Törvényszék kizárólagos illetékességét. </w:t>
      </w:r>
    </w:p>
    <w:p w14:paraId="593B99C2" w14:textId="77777777" w:rsidR="001177A4" w:rsidRPr="00E94F6C" w:rsidRDefault="001177A4" w:rsidP="00E94F6C">
      <w:pPr>
        <w:pStyle w:val="NormlWeb"/>
        <w:spacing w:line="320" w:lineRule="exact"/>
        <w:ind w:left="720"/>
        <w:jc w:val="both"/>
        <w:rPr>
          <w:color w:val="000000"/>
        </w:rPr>
      </w:pPr>
    </w:p>
    <w:p w14:paraId="5E868B6E" w14:textId="25D3967E" w:rsidR="001177A4" w:rsidRPr="00E94F6C" w:rsidRDefault="001177A4" w:rsidP="00174218">
      <w:pPr>
        <w:pStyle w:val="NormlWeb"/>
        <w:spacing w:line="320" w:lineRule="exact"/>
        <w:jc w:val="both"/>
        <w:rPr>
          <w:color w:val="000000"/>
        </w:rPr>
      </w:pPr>
      <w:r w:rsidRPr="00E94F6C">
        <w:rPr>
          <w:color w:val="000000"/>
        </w:rPr>
        <w:t>A jelen megállapodásban nem szabályozott kérdésekben a vonatkozó jogszabályi rendelkezések az irányadók.</w:t>
      </w:r>
    </w:p>
    <w:p w14:paraId="6A9FE0A3" w14:textId="77777777" w:rsidR="001177A4" w:rsidRPr="00E94F6C" w:rsidRDefault="001177A4" w:rsidP="00E94F6C">
      <w:pPr>
        <w:pStyle w:val="Listaszerbekezds"/>
        <w:spacing w:after="0" w:line="320" w:lineRule="exact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279B9B7" w14:textId="6C4CFBEF" w:rsidR="001177A4" w:rsidRPr="00E94F6C" w:rsidRDefault="001177A4" w:rsidP="00174218">
      <w:pPr>
        <w:pStyle w:val="NormlWeb"/>
        <w:spacing w:line="320" w:lineRule="exact"/>
        <w:jc w:val="both"/>
        <w:rPr>
          <w:color w:val="000000"/>
        </w:rPr>
      </w:pPr>
      <w:r w:rsidRPr="00E94F6C">
        <w:rPr>
          <w:color w:val="000000"/>
        </w:rPr>
        <w:t>Felek jelen megállapodást mint akaratukkal mindenben megegyezőt</w:t>
      </w:r>
      <w:r w:rsidR="002B7A5C">
        <w:rPr>
          <w:color w:val="000000"/>
        </w:rPr>
        <w:t>,</w:t>
      </w:r>
      <w:r w:rsidR="003273DD">
        <w:rPr>
          <w:color w:val="000000"/>
        </w:rPr>
        <w:t xml:space="preserve"> 5 (azaz öt)</w:t>
      </w:r>
      <w:r w:rsidR="002B7A5C">
        <w:rPr>
          <w:color w:val="000000"/>
        </w:rPr>
        <w:t xml:space="preserve"> eredeti példányban,</w:t>
      </w:r>
      <w:r w:rsidRPr="00E94F6C">
        <w:rPr>
          <w:color w:val="000000"/>
        </w:rPr>
        <w:t xml:space="preserve"> jóváhagyólag írják alá.</w:t>
      </w:r>
    </w:p>
    <w:p w14:paraId="192F902E" w14:textId="1F530BBA" w:rsidR="001866C4" w:rsidRPr="00E94F6C" w:rsidRDefault="001866C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4FF5A2C1" w14:textId="481EC0AF" w:rsidR="00C26843" w:rsidRDefault="00C26843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>Mellékletek:</w:t>
      </w:r>
    </w:p>
    <w:p w14:paraId="5ED2D98E" w14:textId="59F11093" w:rsidR="002B7A5C" w:rsidRDefault="002B7A5C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1015B823" w14:textId="77EA3C00" w:rsidR="002B7A5C" w:rsidRDefault="002B7A5C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sz. melléklet: Tervvázlat (kerékpárút)</w:t>
      </w:r>
    </w:p>
    <w:p w14:paraId="700CBFD6" w14:textId="4639676C" w:rsidR="002B7A5C" w:rsidRDefault="002B7A5C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sz. melléklet: Szolgalmi jog alapításáról szóló szerződés tervezete</w:t>
      </w:r>
    </w:p>
    <w:p w14:paraId="23416491" w14:textId="7F6507BF" w:rsidR="002B7A5C" w:rsidRDefault="002B7A5C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sz. melléklet: Tervvázlat (buszöböl)</w:t>
      </w:r>
    </w:p>
    <w:p w14:paraId="61E717C8" w14:textId="0A4EB851" w:rsidR="002B7A5C" w:rsidRPr="00E94F6C" w:rsidRDefault="002B7A5C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sz. melléklet: </w:t>
      </w:r>
      <w:r>
        <w:rPr>
          <w:rFonts w:ascii="Times New Roman" w:hAnsi="Times New Roman"/>
          <w:sz w:val="24"/>
          <w:szCs w:val="24"/>
          <w:u w:val="single"/>
        </w:rPr>
        <w:t>T</w:t>
      </w:r>
      <w:r w:rsidRPr="00EC0390">
        <w:rPr>
          <w:rFonts w:ascii="Times New Roman" w:hAnsi="Times New Roman"/>
          <w:sz w:val="24"/>
          <w:szCs w:val="24"/>
          <w:u w:val="single"/>
        </w:rPr>
        <w:t>ájékoztató a Lidl szerződés teljesítésével összefüggő adatkezeléséről</w:t>
      </w:r>
    </w:p>
    <w:p w14:paraId="632EF9C7" w14:textId="1BB5C448" w:rsidR="00C26843" w:rsidRPr="00E94F6C" w:rsidRDefault="00C26843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2D3C4D2E" w14:textId="77777777" w:rsidR="001866C4" w:rsidRPr="00E94F6C" w:rsidRDefault="001866C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539D0BA4" w14:textId="7BA8B97C" w:rsidR="001177A4" w:rsidRPr="00E94F6C" w:rsidRDefault="001866C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  <w:r w:rsidRPr="00E94F6C">
        <w:rPr>
          <w:rFonts w:ascii="Times New Roman" w:hAnsi="Times New Roman"/>
          <w:sz w:val="24"/>
          <w:szCs w:val="24"/>
        </w:rPr>
        <w:t>Dunakeszi, 2022. …………………….</w:t>
      </w:r>
      <w:r w:rsidRPr="00E94F6C">
        <w:rPr>
          <w:rFonts w:ascii="Times New Roman" w:hAnsi="Times New Roman"/>
          <w:sz w:val="24"/>
          <w:szCs w:val="24"/>
        </w:rPr>
        <w:tab/>
      </w:r>
      <w:r w:rsidR="00174218">
        <w:rPr>
          <w:rFonts w:ascii="Times New Roman" w:hAnsi="Times New Roman"/>
          <w:sz w:val="24"/>
          <w:szCs w:val="24"/>
        </w:rPr>
        <w:t xml:space="preserve">       Budapest</w:t>
      </w:r>
      <w:r w:rsidRPr="00E94F6C">
        <w:rPr>
          <w:rFonts w:ascii="Times New Roman" w:hAnsi="Times New Roman"/>
          <w:sz w:val="24"/>
          <w:szCs w:val="24"/>
        </w:rPr>
        <w:t>, 2022. ………………..</w:t>
      </w:r>
    </w:p>
    <w:p w14:paraId="4AD4715D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530DCE02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53A4F8AB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p w14:paraId="7AE49F12" w14:textId="77777777" w:rsidR="001177A4" w:rsidRPr="00E94F6C" w:rsidRDefault="001177A4" w:rsidP="00E94F6C">
      <w:pPr>
        <w:spacing w:after="0" w:line="320" w:lineRule="exact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4516"/>
        <w:gridCol w:w="4556"/>
      </w:tblGrid>
      <w:tr w:rsidR="001177A4" w:rsidRPr="00E94F6C" w14:paraId="38C61DFD" w14:textId="77777777" w:rsidTr="00EC0390">
        <w:trPr>
          <w:trHeight w:val="1213"/>
        </w:trPr>
        <w:tc>
          <w:tcPr>
            <w:tcW w:w="4516" w:type="dxa"/>
          </w:tcPr>
          <w:p w14:paraId="2FB76569" w14:textId="366C6817" w:rsidR="001177A4" w:rsidRPr="00E94F6C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 xml:space="preserve">            </w:t>
            </w:r>
            <w:r w:rsidR="001177A4" w:rsidRPr="00E94F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…………………………………</w:t>
            </w:r>
          </w:p>
          <w:p w14:paraId="29BA27F7" w14:textId="77777777" w:rsidR="001177A4" w:rsidRPr="00E94F6C" w:rsidRDefault="001177A4" w:rsidP="00E94F6C">
            <w:pPr>
              <w:spacing w:before="96" w:after="0" w:line="32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Dunakeszi Város Önkormányzata</w:t>
            </w:r>
          </w:p>
          <w:p w14:paraId="659BF8C2" w14:textId="77777777" w:rsidR="001177A4" w:rsidRPr="00E94F6C" w:rsidRDefault="001177A4" w:rsidP="00E94F6C">
            <w:pPr>
              <w:spacing w:before="96" w:after="0"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képviseli: Dióssi Csaba polgármester</w:t>
            </w:r>
          </w:p>
          <w:p w14:paraId="2BA31600" w14:textId="77777777" w:rsidR="001177A4" w:rsidRPr="00E94F6C" w:rsidRDefault="001177A4" w:rsidP="00E94F6C">
            <w:pPr>
              <w:spacing w:before="96" w:after="0" w:line="32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Önkormányzat</w:t>
            </w:r>
          </w:p>
        </w:tc>
        <w:tc>
          <w:tcPr>
            <w:tcW w:w="4556" w:type="dxa"/>
          </w:tcPr>
          <w:p w14:paraId="2A8FCA94" w14:textId="77777777" w:rsidR="001177A4" w:rsidRPr="00E94F6C" w:rsidRDefault="001177A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…………………………………………</w:t>
            </w:r>
          </w:p>
          <w:p w14:paraId="695B5BAA" w14:textId="77777777" w:rsidR="001177A4" w:rsidRPr="00E94F6C" w:rsidRDefault="001177A4" w:rsidP="00E94F6C">
            <w:pPr>
              <w:spacing w:before="96" w:after="0" w:line="32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Lidl Magyarország Bt.</w:t>
            </w:r>
          </w:p>
          <w:p w14:paraId="70D88908" w14:textId="7F78EF7F" w:rsidR="001177A4" w:rsidRPr="00E94F6C" w:rsidRDefault="006F72B2" w:rsidP="00E94F6C">
            <w:pPr>
              <w:spacing w:before="96" w:after="0"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képviseli: </w:t>
            </w:r>
            <w:r w:rsidR="00174218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Rakonczai Róbert Ferenc </w:t>
            </w:r>
            <w:r w:rsidR="00306805"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ügyvezető és </w:t>
            </w:r>
            <w:r w:rsidR="00300840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Keszei Gábor Imre </w:t>
            </w:r>
            <w:r w:rsidR="00306805"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cégvezető </w:t>
            </w:r>
          </w:p>
          <w:p w14:paraId="3E0DF6E9" w14:textId="4B9C0DB8" w:rsidR="001177A4" w:rsidRPr="00E94F6C" w:rsidRDefault="00174218" w:rsidP="00E94F6C">
            <w:pPr>
              <w:spacing w:before="96" w:after="0" w:line="320" w:lineRule="exact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  <w:lang w:eastAsia="hu-HU"/>
              </w:rPr>
              <w:t>Lidl</w:t>
            </w:r>
          </w:p>
        </w:tc>
      </w:tr>
      <w:tr w:rsidR="001177A4" w:rsidRPr="00E94F6C" w14:paraId="399574F0" w14:textId="77777777" w:rsidTr="00EC0390">
        <w:trPr>
          <w:trHeight w:val="1566"/>
        </w:trPr>
        <w:tc>
          <w:tcPr>
            <w:tcW w:w="4516" w:type="dxa"/>
          </w:tcPr>
          <w:p w14:paraId="6E0C9DB8" w14:textId="77E1FDA3" w:rsidR="001866C4" w:rsidRDefault="001866C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33CC5AC4" w14:textId="41C2D11E" w:rsidR="003273DD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69DD436A" w14:textId="68701957" w:rsidR="003273DD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2F8904A9" w14:textId="36848A02" w:rsidR="003273DD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15AF3490" w14:textId="77777777" w:rsidR="003273DD" w:rsidRPr="00E94F6C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61F5D544" w14:textId="750B7FF2" w:rsidR="001866C4" w:rsidRPr="00E94F6C" w:rsidRDefault="001866C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Dunakeszi, 2022. …………………….</w:t>
            </w:r>
          </w:p>
          <w:p w14:paraId="32CE3352" w14:textId="77777777" w:rsidR="001866C4" w:rsidRPr="00E94F6C" w:rsidRDefault="001866C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2379487B" w14:textId="67F95E3D" w:rsidR="001177A4" w:rsidRPr="00E94F6C" w:rsidRDefault="00844A6C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        </w:t>
            </w:r>
            <w:r w:rsidR="001866C4"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Jogilag ellenjegyzem: </w:t>
            </w:r>
          </w:p>
          <w:p w14:paraId="334DFBDB" w14:textId="77777777" w:rsidR="001177A4" w:rsidRPr="00E94F6C" w:rsidRDefault="001177A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51C3DFCB" w14:textId="77777777" w:rsidR="001177A4" w:rsidRPr="00E94F6C" w:rsidRDefault="001177A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626D436A" w14:textId="77777777" w:rsidR="001177A4" w:rsidRPr="00E94F6C" w:rsidRDefault="001177A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…………………………………                         </w:t>
            </w:r>
          </w:p>
          <w:p w14:paraId="14C01D17" w14:textId="63AEF017" w:rsidR="001177A4" w:rsidRPr="00E94F6C" w:rsidRDefault="003273DD" w:rsidP="003273DD">
            <w:pPr>
              <w:spacing w:before="96" w:after="0" w:line="320" w:lineRule="exact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   </w:t>
            </w:r>
            <w:r w:rsidR="001177A4"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dr.</w:t>
            </w:r>
            <w:r w:rsidR="000909D8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Szarvas Eleonóra Aliz</w:t>
            </w:r>
          </w:p>
          <w:p w14:paraId="2928BE31" w14:textId="05D32A97" w:rsidR="001177A4" w:rsidRPr="00E94F6C" w:rsidRDefault="003273DD" w:rsidP="003273DD">
            <w:pPr>
              <w:spacing w:before="96" w:after="0" w:line="320" w:lineRule="exact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               </w:t>
            </w:r>
            <w:r w:rsidR="000909D8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alj</w:t>
            </w:r>
            <w:r w:rsidR="001177A4"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egyző</w:t>
            </w:r>
          </w:p>
        </w:tc>
        <w:tc>
          <w:tcPr>
            <w:tcW w:w="4556" w:type="dxa"/>
          </w:tcPr>
          <w:p w14:paraId="6DF5D15F" w14:textId="7D8036E0" w:rsidR="001866C4" w:rsidRDefault="001866C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3AC622EA" w14:textId="5E364871" w:rsidR="003273DD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6386044B" w14:textId="275FAB02" w:rsidR="003273DD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1C302593" w14:textId="7E1E3491" w:rsidR="003273DD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67D39968" w14:textId="77777777" w:rsidR="003273DD" w:rsidRPr="00E94F6C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3AC2772A" w14:textId="3003F2E9" w:rsidR="001866C4" w:rsidRPr="00E94F6C" w:rsidRDefault="001866C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Dunakeszi, 2022. …………………….</w:t>
            </w:r>
          </w:p>
          <w:p w14:paraId="42C336A6" w14:textId="77777777" w:rsidR="001866C4" w:rsidRPr="00E94F6C" w:rsidRDefault="001866C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1B15388B" w14:textId="43C49AF1" w:rsidR="001177A4" w:rsidRPr="00E94F6C" w:rsidRDefault="003273DD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               P</w:t>
            </w:r>
            <w:r w:rsidR="001177A4"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énzügyileg ellenjegyzem:</w:t>
            </w:r>
          </w:p>
          <w:p w14:paraId="1826DEB3" w14:textId="77777777" w:rsidR="001177A4" w:rsidRPr="00E94F6C" w:rsidRDefault="001177A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24CF343D" w14:textId="77777777" w:rsidR="001177A4" w:rsidRPr="00E94F6C" w:rsidRDefault="001177A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</w:p>
          <w:p w14:paraId="3C13D004" w14:textId="77777777" w:rsidR="001177A4" w:rsidRPr="00E94F6C" w:rsidRDefault="001177A4" w:rsidP="00E94F6C">
            <w:pPr>
              <w:spacing w:before="96" w:after="0" w:line="320" w:lineRule="exact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 xml:space="preserve">        …………………………………</w:t>
            </w:r>
          </w:p>
          <w:p w14:paraId="5F200AB5" w14:textId="4728A930" w:rsidR="001177A4" w:rsidRPr="00E94F6C" w:rsidRDefault="001866C4" w:rsidP="00E94F6C">
            <w:pPr>
              <w:spacing w:before="96" w:after="0"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Pálinkás Józsefné</w:t>
            </w:r>
          </w:p>
          <w:p w14:paraId="6B47B91D" w14:textId="5B550603" w:rsidR="00EC0390" w:rsidRPr="00E94F6C" w:rsidRDefault="001177A4" w:rsidP="00E94F6C">
            <w:pPr>
              <w:spacing w:before="96" w:after="0" w:line="320" w:lineRule="exact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</w:pPr>
            <w:r w:rsidRPr="00E94F6C">
              <w:rPr>
                <w:rFonts w:ascii="Times New Roman" w:hAnsi="Times New Roman"/>
                <w:color w:val="000000"/>
                <w:sz w:val="24"/>
                <w:szCs w:val="24"/>
                <w:lang w:eastAsia="hu-HU"/>
              </w:rPr>
              <w:t>Gazdasági Osztályvezető</w:t>
            </w:r>
          </w:p>
        </w:tc>
      </w:tr>
    </w:tbl>
    <w:p w14:paraId="2E5EBADB" w14:textId="77777777" w:rsidR="00174218" w:rsidRDefault="00174218" w:rsidP="00174218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ED8AE76" w14:textId="77777777" w:rsidR="00174218" w:rsidRDefault="00174218" w:rsidP="00174218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F7934C4" w14:textId="77777777" w:rsidR="00174218" w:rsidRDefault="00174218" w:rsidP="00174218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5B7FFFA2" w14:textId="77777777" w:rsidR="00174218" w:rsidRDefault="00174218" w:rsidP="00174218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12E3E671" w14:textId="77777777" w:rsidR="00174218" w:rsidRDefault="00174218" w:rsidP="00174218">
      <w:pPr>
        <w:pStyle w:val="Nincstrkz"/>
        <w:jc w:val="both"/>
        <w:rPr>
          <w:rFonts w:ascii="Times New Roman" w:hAnsi="Times New Roman"/>
          <w:sz w:val="24"/>
          <w:szCs w:val="24"/>
          <w:u w:val="single"/>
        </w:rPr>
      </w:pPr>
    </w:p>
    <w:p w14:paraId="35B3E824" w14:textId="6878F501" w:rsidR="001177A4" w:rsidRDefault="001177A4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035C15F6" w14:textId="7EC335BC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21F1766B" w14:textId="4758A9EF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2F7BFF1B" w14:textId="42F67B03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04D9F185" w14:textId="38131D1C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505091F0" w14:textId="3DFB8B11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7612CDB6" w14:textId="4A6AA458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782FAD17" w14:textId="5810457D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0346A940" w14:textId="48D7B1C0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15CAE0C1" w14:textId="231D19F7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2E79E802" w14:textId="15C64EF3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73CF78EC" w14:textId="795EDBDC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472576F1" w14:textId="0350C44F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4C87CC7C" w14:textId="10BC9D53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2EEC2F54" w14:textId="35E06981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7D3C5858" w14:textId="0F162A0C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6057CE6C" w14:textId="2396EAB0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6FB63987" w14:textId="77777777" w:rsidR="003273DD" w:rsidRDefault="003273DD" w:rsidP="00174218">
      <w:pPr>
        <w:spacing w:line="320" w:lineRule="exact"/>
        <w:rPr>
          <w:rFonts w:ascii="Times New Roman" w:hAnsi="Times New Roman"/>
          <w:sz w:val="24"/>
          <w:szCs w:val="24"/>
        </w:rPr>
      </w:pPr>
    </w:p>
    <w:p w14:paraId="1FD92741" w14:textId="0709EE3A" w:rsidR="002B7A5C" w:rsidRPr="002B7A5C" w:rsidRDefault="002B7A5C" w:rsidP="002B7A5C">
      <w:pPr>
        <w:pStyle w:val="Nincstrkz"/>
        <w:jc w:val="center"/>
        <w:rPr>
          <w:rFonts w:ascii="Times New Roman" w:hAnsi="Times New Roman"/>
          <w:b/>
          <w:bCs/>
          <w:sz w:val="24"/>
          <w:szCs w:val="24"/>
          <w:u w:val="single"/>
        </w:rPr>
      </w:pPr>
      <w:r w:rsidRPr="002B7A5C">
        <w:rPr>
          <w:rFonts w:ascii="Times New Roman" w:hAnsi="Times New Roman"/>
          <w:b/>
          <w:bCs/>
          <w:sz w:val="24"/>
          <w:szCs w:val="24"/>
          <w:u w:val="single"/>
        </w:rPr>
        <w:t>4. sz. melléklet: Tájékoztatás a Lidl szerződés teljesítésével összefüggő adatkezeléséről:</w:t>
      </w:r>
    </w:p>
    <w:p w14:paraId="68C3B7F6" w14:textId="77777777" w:rsidR="002B7A5C" w:rsidRPr="00EC0390" w:rsidRDefault="002B7A5C" w:rsidP="002B7A5C">
      <w:pPr>
        <w:spacing w:after="0" w:line="240" w:lineRule="auto"/>
        <w:ind w:left="851" w:hanging="851"/>
        <w:rPr>
          <w:rFonts w:ascii="Times New Roman" w:hAnsi="Times New Roman"/>
          <w:sz w:val="24"/>
          <w:szCs w:val="24"/>
        </w:rPr>
      </w:pPr>
    </w:p>
    <w:p w14:paraId="37753FEB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0390">
        <w:rPr>
          <w:rFonts w:ascii="Times New Roman" w:hAnsi="Times New Roman"/>
          <w:b/>
          <w:bCs/>
          <w:sz w:val="24"/>
          <w:szCs w:val="24"/>
        </w:rPr>
        <w:t>Az adatkezelés során kezelt adatok köre:</w:t>
      </w:r>
    </w:p>
    <w:p w14:paraId="2821F543" w14:textId="64A12772" w:rsidR="002B7A5C" w:rsidRPr="00EC0390" w:rsidRDefault="002B7A5C" w:rsidP="002B7A5C">
      <w:pPr>
        <w:pStyle w:val="Default"/>
        <w:jc w:val="both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>Tájékoztatjuk, hogy a Lidl Magyarország Bt. (1037 Budapest, Rádl árok 6.) és az Ön, vagy az Ön által képviselt társaság között fennálló szerződéses kapcsolat tekintetében, a Lidl, mint adatkezelő (a továbbiakban: Adatkezelő) a következő személyes adatokat kezeli:</w:t>
      </w:r>
    </w:p>
    <w:p w14:paraId="39CACB7B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 xml:space="preserve">képviselők, kapcsolattartók és más természetes személyek (együttesen: Érintettek) teljes neve, munkahelye, szervezeti egysége, pozíciója, munkahelyi e-mail címe, munkahelyi telefonszáma. </w:t>
      </w:r>
    </w:p>
    <w:p w14:paraId="33ECF3BE" w14:textId="77777777" w:rsidR="002B7A5C" w:rsidRPr="00EC0390" w:rsidRDefault="002B7A5C" w:rsidP="002B7A5C">
      <w:pPr>
        <w:pStyle w:val="Default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br/>
      </w:r>
      <w:r w:rsidRPr="00EC0390">
        <w:rPr>
          <w:rFonts w:ascii="Times New Roman" w:hAnsi="Times New Roman" w:cs="Times New Roman"/>
          <w:b/>
        </w:rPr>
        <w:t>Az adatkezelés célja:</w:t>
      </w:r>
      <w:r w:rsidRPr="00EC0390">
        <w:rPr>
          <w:rFonts w:ascii="Times New Roman" w:hAnsi="Times New Roman" w:cs="Times New Roman"/>
        </w:rPr>
        <w:t xml:space="preserve"> </w:t>
      </w:r>
    </w:p>
    <w:p w14:paraId="244F937F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>a szerződés teljesítésével összefüggő kapcsolattartás</w:t>
      </w:r>
    </w:p>
    <w:p w14:paraId="1BDA2FF4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>szerződések rendszerben való kezelése, feldolgozása</w:t>
      </w:r>
    </w:p>
    <w:p w14:paraId="1C6E5BB1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>megrendelések lebonyolítása</w:t>
      </w:r>
    </w:p>
    <w:p w14:paraId="50C043AE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>szállítólevelek kezelése</w:t>
      </w:r>
    </w:p>
    <w:p w14:paraId="7AF154C1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>teljesítési igazolások, óraelszámolások kezelése</w:t>
      </w:r>
    </w:p>
    <w:p w14:paraId="174D7B8F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 xml:space="preserve">káresemények rendezése, illetve  </w:t>
      </w:r>
    </w:p>
    <w:p w14:paraId="1289D1C7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 xml:space="preserve">számlázási feladatok teljesítése, elszámolás. </w:t>
      </w:r>
    </w:p>
    <w:p w14:paraId="4C4174F1" w14:textId="77777777" w:rsidR="002B7A5C" w:rsidRPr="00EC0390" w:rsidRDefault="002B7A5C" w:rsidP="002B7A5C">
      <w:pPr>
        <w:pStyle w:val="Default"/>
        <w:rPr>
          <w:rFonts w:ascii="Times New Roman" w:hAnsi="Times New Roman" w:cs="Times New Roman"/>
        </w:rPr>
      </w:pPr>
    </w:p>
    <w:p w14:paraId="06301D7E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  <w:r w:rsidRPr="00EC0390">
        <w:rPr>
          <w:rFonts w:ascii="Times New Roman" w:hAnsi="Times New Roman"/>
          <w:b/>
          <w:bCs/>
          <w:sz w:val="24"/>
          <w:szCs w:val="24"/>
        </w:rPr>
        <w:t>Az adatkezelés jogalapja az alábbiak lehetnek:</w:t>
      </w:r>
    </w:p>
    <w:p w14:paraId="7EE81960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 xml:space="preserve">a számlázási feladatok teljesítése és az elszámolás esetén az adatkezelés jogalapja a jogi kötelezettsége teljesítése (GDPR 6. cikk 1) bekezdés c) pontja)) </w:t>
      </w:r>
    </w:p>
    <w:p w14:paraId="29227754" w14:textId="77777777" w:rsidR="002B7A5C" w:rsidRPr="00EC0390" w:rsidRDefault="002B7A5C" w:rsidP="002B7A5C">
      <w:pPr>
        <w:pStyle w:val="Default"/>
        <w:numPr>
          <w:ilvl w:val="0"/>
          <w:numId w:val="4"/>
        </w:numPr>
        <w:ind w:left="0" w:firstLine="0"/>
        <w:rPr>
          <w:rFonts w:ascii="Times New Roman" w:hAnsi="Times New Roman" w:cs="Times New Roman"/>
        </w:rPr>
      </w:pPr>
      <w:r w:rsidRPr="00EC0390">
        <w:rPr>
          <w:rFonts w:ascii="Times New Roman" w:hAnsi="Times New Roman" w:cs="Times New Roman"/>
        </w:rPr>
        <w:t xml:space="preserve">a szerződés teljesítésével összefüggő kapcsolattartás, szerződések rendszerben való kezelése, feldolgozása, a teljesítési igazolások, óraelszámolások kezelése, valamint a káresemények rendezése esetében az adatkezelés jogalapja a jogos érdek (GDPR 6. cikk 1) bekezdés f) pontja)) Az Adatkezelő jogos érdeke az üzletmenet folytonossága. </w:t>
      </w:r>
    </w:p>
    <w:p w14:paraId="2A48AA4F" w14:textId="77777777" w:rsidR="002B7A5C" w:rsidRPr="00EC0390" w:rsidRDefault="002B7A5C" w:rsidP="002B7A5C">
      <w:pPr>
        <w:pStyle w:val="Default"/>
        <w:rPr>
          <w:rFonts w:ascii="Times New Roman" w:hAnsi="Times New Roman" w:cs="Times New Roman"/>
        </w:rPr>
      </w:pPr>
    </w:p>
    <w:p w14:paraId="40BA558B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EC0390">
        <w:rPr>
          <w:rFonts w:ascii="Times New Roman" w:hAnsi="Times New Roman"/>
          <w:b/>
          <w:bCs/>
          <w:sz w:val="24"/>
          <w:szCs w:val="24"/>
        </w:rPr>
        <w:t>Címzettek / címzettek csoportjai:</w:t>
      </w:r>
    </w:p>
    <w:p w14:paraId="47707BDB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eastAsia="PMingLiU" w:hAnsi="Times New Roman"/>
          <w:iCs/>
          <w:sz w:val="24"/>
          <w:szCs w:val="24"/>
        </w:rPr>
      </w:pPr>
      <w:r w:rsidRPr="00EC0390">
        <w:rPr>
          <w:rFonts w:ascii="Times New Roman" w:eastAsia="PMingLiU" w:hAnsi="Times New Roman"/>
          <w:iCs/>
          <w:sz w:val="24"/>
          <w:szCs w:val="24"/>
        </w:rPr>
        <w:t xml:space="preserve">Az Adatkezelőnél csak azok a személyek és osztályok (például illetékes beszerző, könyvelési osztály) rendelkeznek hozzáféréssel a szükséges személyes adatokhoz, akiknek/amelyeknek az Adatkezelő szerződéses, jogi kötelezettségei teljesítése vagy a jogos érdekeink érvényesítése érdekében azokra szükségük van. Az Adatkezelőn kívül csak azok a személyek/osztályok kapják meg személyes adatokat, akiknek/amelyeknek erre a rájuk vonatkozó szerződéses és törvényi kötelezettségek teljesítése vagy jogos érdekek érvényesítése miatt szükségük van (például hatóságokkal való együttműködés esetén, a Lidl  vállalkozáscsoport más tagja) </w:t>
      </w:r>
    </w:p>
    <w:p w14:paraId="414C498A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26AE09D4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eastAsia="PMingLiU" w:hAnsi="Times New Roman"/>
          <w:iCs/>
          <w:sz w:val="24"/>
          <w:szCs w:val="24"/>
        </w:rPr>
      </w:pPr>
      <w:r w:rsidRPr="00EC0390">
        <w:rPr>
          <w:rFonts w:ascii="Times New Roman" w:hAnsi="Times New Roman"/>
          <w:b/>
          <w:bCs/>
          <w:sz w:val="24"/>
          <w:szCs w:val="24"/>
        </w:rPr>
        <w:t>Adattárolás időtartama / az adattárolás időtartama meghatározásának kritériumai:</w:t>
      </w:r>
    </w:p>
    <w:p w14:paraId="7DBBC38F" w14:textId="77777777" w:rsidR="002B7A5C" w:rsidRDefault="002B7A5C" w:rsidP="002B7A5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EC0390">
        <w:rPr>
          <w:rFonts w:ascii="Times New Roman" w:hAnsi="Times New Roman"/>
          <w:bCs/>
          <w:sz w:val="24"/>
          <w:szCs w:val="24"/>
        </w:rPr>
        <w:t xml:space="preserve">A szerződéses megszűnését követő 5 év. Számlázás esetében, a szükséges minimális adatokat, a Számvitelről szóló </w:t>
      </w:r>
      <w:r w:rsidRPr="00EC0390">
        <w:rPr>
          <w:rFonts w:ascii="Times New Roman" w:hAnsi="Times New Roman"/>
          <w:sz w:val="24"/>
          <w:szCs w:val="24"/>
        </w:rPr>
        <w:t xml:space="preserve">2000. évi C. törvény 169. § (2) bekezdése értelmében 8 év. </w:t>
      </w:r>
    </w:p>
    <w:p w14:paraId="274A31F9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46BDC05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C0390">
        <w:rPr>
          <w:rFonts w:ascii="Times New Roman" w:hAnsi="Times New Roman"/>
          <w:b/>
          <w:bCs/>
          <w:sz w:val="24"/>
          <w:szCs w:val="24"/>
        </w:rPr>
        <w:t>Érintett jogai:</w:t>
      </w:r>
    </w:p>
    <w:p w14:paraId="18E49F5C" w14:textId="77777777" w:rsidR="002B7A5C" w:rsidRPr="00EC0390" w:rsidRDefault="002B7A5C" w:rsidP="002B7A5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EC0390">
        <w:rPr>
          <w:rFonts w:ascii="Times New Roman" w:hAnsi="Times New Roman"/>
          <w:sz w:val="24"/>
          <w:szCs w:val="24"/>
        </w:rPr>
        <w:t>Joga van</w:t>
      </w:r>
      <w:r w:rsidRPr="00EC0390">
        <w:rPr>
          <w:rFonts w:ascii="Times New Roman" w:hAnsi="Times New Roman"/>
          <w:b/>
          <w:sz w:val="24"/>
          <w:szCs w:val="24"/>
        </w:rPr>
        <w:t xml:space="preserve"> </w:t>
      </w:r>
      <w:r w:rsidRPr="00EC0390">
        <w:rPr>
          <w:rFonts w:ascii="Times New Roman" w:hAnsi="Times New Roman"/>
          <w:color w:val="000000"/>
          <w:sz w:val="24"/>
          <w:szCs w:val="24"/>
        </w:rPr>
        <w:t xml:space="preserve">kérelmezni az Adatkezelőtől az Önre vonatkozó személyes adatokhoz való hozzáférést, azok helyesbítését, törlését vagy kezelésének korlátozását, és tiltakozhat az ilyen személyes adatok kezelése ellen, valamint a joga van az adathordozhatósághoz. </w:t>
      </w:r>
    </w:p>
    <w:p w14:paraId="1C706B82" w14:textId="4FC68D6E" w:rsidR="002B7A5C" w:rsidRPr="002B7A5C" w:rsidRDefault="002B7A5C" w:rsidP="002B7A5C">
      <w:pPr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EC0390">
        <w:rPr>
          <w:rFonts w:ascii="Times New Roman" w:hAnsi="Times New Roman"/>
          <w:color w:val="000000"/>
          <w:sz w:val="24"/>
          <w:szCs w:val="24"/>
        </w:rPr>
        <w:t>Az érintett kérdéseivel fordulhat az Adatkezelő adatvédelmi tisztviselőjéhez (1037 Budapest, Rádl árok 6., e-mail: adatvedelem@lidl.hu), panasszal az illetékes felügyeleti hatósághoz, a Nemzeti Adatvédelmi és Információszabadság Hatósághoz fordulhat (</w:t>
      </w:r>
      <w:r w:rsidRPr="00EC0390">
        <w:rPr>
          <w:rStyle w:val="cf3"/>
          <w:rFonts w:ascii="Times New Roman" w:hAnsi="Times New Roman"/>
          <w:sz w:val="24"/>
          <w:szCs w:val="24"/>
        </w:rPr>
        <w:t>1055 Budapest, Falk Miksa utca 9-11.</w:t>
      </w:r>
      <w:r w:rsidRPr="00EC0390">
        <w:rPr>
          <w:rFonts w:ascii="Times New Roman" w:hAnsi="Times New Roman"/>
          <w:color w:val="000000"/>
          <w:sz w:val="24"/>
          <w:szCs w:val="24"/>
        </w:rPr>
        <w:t>, honlap: www.naih.hu) továbbá az általános adatvédelmi rendelet, valamint a Polgári Törvénykönyv alapján bíróság előtt érvényesítheti jogait (bírósági jogorvoslat).</w:t>
      </w:r>
    </w:p>
    <w:sectPr w:rsidR="002B7A5C" w:rsidRPr="002B7A5C" w:rsidSect="003174C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FCA46" w14:textId="77777777" w:rsidR="005B7CF8" w:rsidRDefault="005B7CF8" w:rsidP="001E1EA4">
      <w:pPr>
        <w:spacing w:after="0" w:line="240" w:lineRule="auto"/>
      </w:pPr>
      <w:r>
        <w:separator/>
      </w:r>
    </w:p>
  </w:endnote>
  <w:endnote w:type="continuationSeparator" w:id="0">
    <w:p w14:paraId="1203FB3A" w14:textId="77777777" w:rsidR="005B7CF8" w:rsidRDefault="005B7CF8" w:rsidP="001E1E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2F62D2" w14:textId="77777777" w:rsidR="005B7CF8" w:rsidRDefault="005B7CF8" w:rsidP="001E1EA4">
      <w:pPr>
        <w:spacing w:after="0" w:line="240" w:lineRule="auto"/>
      </w:pPr>
      <w:r>
        <w:separator/>
      </w:r>
    </w:p>
  </w:footnote>
  <w:footnote w:type="continuationSeparator" w:id="0">
    <w:p w14:paraId="1022B67F" w14:textId="77777777" w:rsidR="005B7CF8" w:rsidRDefault="005B7CF8" w:rsidP="001E1E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5D16C5"/>
    <w:multiLevelType w:val="hybridMultilevel"/>
    <w:tmpl w:val="E9B0C5F0"/>
    <w:lvl w:ilvl="0" w:tplc="E9086284">
      <w:start w:val="2018"/>
      <w:numFmt w:val="bullet"/>
      <w:lvlText w:val="-"/>
      <w:lvlJc w:val="left"/>
      <w:pPr>
        <w:ind w:left="720" w:hanging="360"/>
      </w:pPr>
      <w:rPr>
        <w:rFonts w:ascii="Calibri" w:eastAsiaTheme="minorEastAsia" w:hAnsi="Calibri" w:cs="Arial" w:hint="default"/>
      </w:rPr>
    </w:lvl>
    <w:lvl w:ilvl="1" w:tplc="040E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60E1B"/>
    <w:multiLevelType w:val="multilevel"/>
    <w:tmpl w:val="4104982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 w:hint="default"/>
      </w:rPr>
    </w:lvl>
  </w:abstractNum>
  <w:abstractNum w:abstractNumId="2" w15:restartNumberingAfterBreak="0">
    <w:nsid w:val="32BB5DF5"/>
    <w:multiLevelType w:val="hybridMultilevel"/>
    <w:tmpl w:val="23F26C5A"/>
    <w:lvl w:ilvl="0" w:tplc="325097BA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25" w:hanging="360"/>
      </w:pPr>
    </w:lvl>
    <w:lvl w:ilvl="2" w:tplc="040E001B" w:tentative="1">
      <w:start w:val="1"/>
      <w:numFmt w:val="lowerRoman"/>
      <w:lvlText w:val="%3."/>
      <w:lvlJc w:val="right"/>
      <w:pPr>
        <w:ind w:left="1845" w:hanging="180"/>
      </w:pPr>
    </w:lvl>
    <w:lvl w:ilvl="3" w:tplc="040E000F" w:tentative="1">
      <w:start w:val="1"/>
      <w:numFmt w:val="decimal"/>
      <w:lvlText w:val="%4."/>
      <w:lvlJc w:val="left"/>
      <w:pPr>
        <w:ind w:left="2565" w:hanging="360"/>
      </w:pPr>
    </w:lvl>
    <w:lvl w:ilvl="4" w:tplc="040E0019" w:tentative="1">
      <w:start w:val="1"/>
      <w:numFmt w:val="lowerLetter"/>
      <w:lvlText w:val="%5."/>
      <w:lvlJc w:val="left"/>
      <w:pPr>
        <w:ind w:left="3285" w:hanging="360"/>
      </w:pPr>
    </w:lvl>
    <w:lvl w:ilvl="5" w:tplc="040E001B" w:tentative="1">
      <w:start w:val="1"/>
      <w:numFmt w:val="lowerRoman"/>
      <w:lvlText w:val="%6."/>
      <w:lvlJc w:val="right"/>
      <w:pPr>
        <w:ind w:left="4005" w:hanging="180"/>
      </w:pPr>
    </w:lvl>
    <w:lvl w:ilvl="6" w:tplc="040E000F" w:tentative="1">
      <w:start w:val="1"/>
      <w:numFmt w:val="decimal"/>
      <w:lvlText w:val="%7."/>
      <w:lvlJc w:val="left"/>
      <w:pPr>
        <w:ind w:left="4725" w:hanging="360"/>
      </w:pPr>
    </w:lvl>
    <w:lvl w:ilvl="7" w:tplc="040E0019" w:tentative="1">
      <w:start w:val="1"/>
      <w:numFmt w:val="lowerLetter"/>
      <w:lvlText w:val="%8."/>
      <w:lvlJc w:val="left"/>
      <w:pPr>
        <w:ind w:left="5445" w:hanging="360"/>
      </w:pPr>
    </w:lvl>
    <w:lvl w:ilvl="8" w:tplc="040E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3" w15:restartNumberingAfterBreak="0">
    <w:nsid w:val="453B3449"/>
    <w:multiLevelType w:val="hybridMultilevel"/>
    <w:tmpl w:val="C8A2856A"/>
    <w:lvl w:ilvl="0" w:tplc="A104BC34">
      <w:start w:val="1"/>
      <w:numFmt w:val="upperLetter"/>
      <w:lvlText w:val="%1)"/>
      <w:lvlJc w:val="left"/>
      <w:pPr>
        <w:ind w:left="405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25" w:hanging="360"/>
      </w:pPr>
    </w:lvl>
    <w:lvl w:ilvl="2" w:tplc="040E001B" w:tentative="1">
      <w:start w:val="1"/>
      <w:numFmt w:val="lowerRoman"/>
      <w:lvlText w:val="%3."/>
      <w:lvlJc w:val="right"/>
      <w:pPr>
        <w:ind w:left="1845" w:hanging="180"/>
      </w:pPr>
    </w:lvl>
    <w:lvl w:ilvl="3" w:tplc="040E000F" w:tentative="1">
      <w:start w:val="1"/>
      <w:numFmt w:val="decimal"/>
      <w:lvlText w:val="%4."/>
      <w:lvlJc w:val="left"/>
      <w:pPr>
        <w:ind w:left="2565" w:hanging="360"/>
      </w:pPr>
    </w:lvl>
    <w:lvl w:ilvl="4" w:tplc="040E0019" w:tentative="1">
      <w:start w:val="1"/>
      <w:numFmt w:val="lowerLetter"/>
      <w:lvlText w:val="%5."/>
      <w:lvlJc w:val="left"/>
      <w:pPr>
        <w:ind w:left="3285" w:hanging="360"/>
      </w:pPr>
    </w:lvl>
    <w:lvl w:ilvl="5" w:tplc="040E001B" w:tentative="1">
      <w:start w:val="1"/>
      <w:numFmt w:val="lowerRoman"/>
      <w:lvlText w:val="%6."/>
      <w:lvlJc w:val="right"/>
      <w:pPr>
        <w:ind w:left="4005" w:hanging="180"/>
      </w:pPr>
    </w:lvl>
    <w:lvl w:ilvl="6" w:tplc="040E000F" w:tentative="1">
      <w:start w:val="1"/>
      <w:numFmt w:val="decimal"/>
      <w:lvlText w:val="%7."/>
      <w:lvlJc w:val="left"/>
      <w:pPr>
        <w:ind w:left="4725" w:hanging="360"/>
      </w:pPr>
    </w:lvl>
    <w:lvl w:ilvl="7" w:tplc="040E0019" w:tentative="1">
      <w:start w:val="1"/>
      <w:numFmt w:val="lowerLetter"/>
      <w:lvlText w:val="%8."/>
      <w:lvlJc w:val="left"/>
      <w:pPr>
        <w:ind w:left="5445" w:hanging="360"/>
      </w:pPr>
    </w:lvl>
    <w:lvl w:ilvl="8" w:tplc="040E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4" w15:restartNumberingAfterBreak="0">
    <w:nsid w:val="55945A67"/>
    <w:multiLevelType w:val="hybridMultilevel"/>
    <w:tmpl w:val="1FB2326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6222FAE"/>
    <w:multiLevelType w:val="hybridMultilevel"/>
    <w:tmpl w:val="08D2DFB6"/>
    <w:lvl w:ilvl="0" w:tplc="BD1EA6D0">
      <w:numFmt w:val="bullet"/>
      <w:lvlText w:val="-"/>
      <w:lvlJc w:val="left"/>
      <w:pPr>
        <w:ind w:left="405" w:hanging="360"/>
      </w:pPr>
      <w:rPr>
        <w:rFonts w:ascii="Calibri" w:eastAsia="Times New Roman" w:hAnsi="Calibri" w:hint="default"/>
      </w:rPr>
    </w:lvl>
    <w:lvl w:ilvl="1" w:tplc="040E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61414B48"/>
    <w:multiLevelType w:val="hybridMultilevel"/>
    <w:tmpl w:val="877E96B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0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3386"/>
    <w:rsid w:val="00013386"/>
    <w:rsid w:val="0002271D"/>
    <w:rsid w:val="0004752B"/>
    <w:rsid w:val="000909D8"/>
    <w:rsid w:val="000A2852"/>
    <w:rsid w:val="000C1E0D"/>
    <w:rsid w:val="00100288"/>
    <w:rsid w:val="001177A4"/>
    <w:rsid w:val="00122CC5"/>
    <w:rsid w:val="00134EA5"/>
    <w:rsid w:val="00174218"/>
    <w:rsid w:val="001866C4"/>
    <w:rsid w:val="001B32F6"/>
    <w:rsid w:val="001D4D80"/>
    <w:rsid w:val="001E1EA4"/>
    <w:rsid w:val="00214CB9"/>
    <w:rsid w:val="00247AD8"/>
    <w:rsid w:val="0025587E"/>
    <w:rsid w:val="002672E4"/>
    <w:rsid w:val="002B7A5C"/>
    <w:rsid w:val="002C0DC6"/>
    <w:rsid w:val="002D21CD"/>
    <w:rsid w:val="00300840"/>
    <w:rsid w:val="00306805"/>
    <w:rsid w:val="00310781"/>
    <w:rsid w:val="003174CE"/>
    <w:rsid w:val="003273DD"/>
    <w:rsid w:val="003341FB"/>
    <w:rsid w:val="0034782A"/>
    <w:rsid w:val="0043673F"/>
    <w:rsid w:val="00463F60"/>
    <w:rsid w:val="00474630"/>
    <w:rsid w:val="00482ACE"/>
    <w:rsid w:val="004B7276"/>
    <w:rsid w:val="004E023B"/>
    <w:rsid w:val="00512A2D"/>
    <w:rsid w:val="00585B61"/>
    <w:rsid w:val="005B7CF8"/>
    <w:rsid w:val="005C2408"/>
    <w:rsid w:val="005E0310"/>
    <w:rsid w:val="005E6755"/>
    <w:rsid w:val="005F0CF0"/>
    <w:rsid w:val="0060518B"/>
    <w:rsid w:val="00620957"/>
    <w:rsid w:val="00627322"/>
    <w:rsid w:val="006428AA"/>
    <w:rsid w:val="00644561"/>
    <w:rsid w:val="00647F79"/>
    <w:rsid w:val="0066141F"/>
    <w:rsid w:val="00687EB7"/>
    <w:rsid w:val="006C572A"/>
    <w:rsid w:val="006D5F0E"/>
    <w:rsid w:val="006F72B2"/>
    <w:rsid w:val="00745588"/>
    <w:rsid w:val="00750916"/>
    <w:rsid w:val="007A7C81"/>
    <w:rsid w:val="007D4D85"/>
    <w:rsid w:val="007F2315"/>
    <w:rsid w:val="00844A6C"/>
    <w:rsid w:val="00865095"/>
    <w:rsid w:val="0088497C"/>
    <w:rsid w:val="008D7B0A"/>
    <w:rsid w:val="008E1E6B"/>
    <w:rsid w:val="008E3734"/>
    <w:rsid w:val="008E3D4C"/>
    <w:rsid w:val="00900187"/>
    <w:rsid w:val="009060BA"/>
    <w:rsid w:val="0093176D"/>
    <w:rsid w:val="00932256"/>
    <w:rsid w:val="00951AFB"/>
    <w:rsid w:val="009A6228"/>
    <w:rsid w:val="009F07D5"/>
    <w:rsid w:val="00A12D5B"/>
    <w:rsid w:val="00A3568C"/>
    <w:rsid w:val="00A71649"/>
    <w:rsid w:val="00A80B57"/>
    <w:rsid w:val="00A8648A"/>
    <w:rsid w:val="00AF0622"/>
    <w:rsid w:val="00AF760B"/>
    <w:rsid w:val="00B03ACB"/>
    <w:rsid w:val="00BD3D04"/>
    <w:rsid w:val="00BD6A26"/>
    <w:rsid w:val="00C26843"/>
    <w:rsid w:val="00C26F94"/>
    <w:rsid w:val="00C462C0"/>
    <w:rsid w:val="00C65F51"/>
    <w:rsid w:val="00C70F7E"/>
    <w:rsid w:val="00C93CA4"/>
    <w:rsid w:val="00CB6BDA"/>
    <w:rsid w:val="00CC6FD6"/>
    <w:rsid w:val="00CD4712"/>
    <w:rsid w:val="00CE0903"/>
    <w:rsid w:val="00D16950"/>
    <w:rsid w:val="00D21769"/>
    <w:rsid w:val="00D3014E"/>
    <w:rsid w:val="00D3769D"/>
    <w:rsid w:val="00D821D3"/>
    <w:rsid w:val="00D95672"/>
    <w:rsid w:val="00D95DAB"/>
    <w:rsid w:val="00E50CBC"/>
    <w:rsid w:val="00E86CB1"/>
    <w:rsid w:val="00E9329E"/>
    <w:rsid w:val="00E94F6C"/>
    <w:rsid w:val="00EC0390"/>
    <w:rsid w:val="00F12CD7"/>
    <w:rsid w:val="00F55364"/>
    <w:rsid w:val="00FC095A"/>
    <w:rsid w:val="00FC543A"/>
    <w:rsid w:val="00FD16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5F46512B"/>
  <w15:docId w15:val="{4F47B8FA-78D4-4C54-8C2E-C827345B8C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hu-H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3174CE"/>
    <w:pPr>
      <w:spacing w:after="200" w:line="276" w:lineRule="auto"/>
    </w:pPr>
    <w:rPr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ormlWeb">
    <w:name w:val="Normal (Web)"/>
    <w:basedOn w:val="Norml"/>
    <w:uiPriority w:val="99"/>
    <w:rsid w:val="006428AA"/>
    <w:pPr>
      <w:spacing w:after="0" w:line="240" w:lineRule="auto"/>
    </w:pPr>
    <w:rPr>
      <w:rFonts w:ascii="Times New Roman" w:hAnsi="Times New Roman"/>
      <w:sz w:val="24"/>
      <w:szCs w:val="24"/>
      <w:lang w:eastAsia="hu-HU"/>
    </w:rPr>
  </w:style>
  <w:style w:type="paragraph" w:styleId="Listaszerbekezds">
    <w:name w:val="List Paragraph"/>
    <w:basedOn w:val="Norml"/>
    <w:link w:val="ListaszerbekezdsChar"/>
    <w:uiPriority w:val="34"/>
    <w:qFormat/>
    <w:rsid w:val="00D3014E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rsid w:val="007F2315"/>
    <w:rPr>
      <w:rFonts w:cs="Times New Roman"/>
      <w:color w:val="0000FF"/>
      <w:u w:val="single"/>
    </w:rPr>
  </w:style>
  <w:style w:type="character" w:styleId="Jegyzethivatkozs">
    <w:name w:val="annotation reference"/>
    <w:basedOn w:val="Bekezdsalapbettpusa"/>
    <w:uiPriority w:val="99"/>
    <w:semiHidden/>
    <w:rsid w:val="007F2315"/>
    <w:rPr>
      <w:rFonts w:cs="Times New Roman"/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rsid w:val="007F2315"/>
    <w:pPr>
      <w:spacing w:line="240" w:lineRule="auto"/>
    </w:pPr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locked/>
    <w:rsid w:val="007F2315"/>
    <w:rPr>
      <w:rFonts w:cs="Times New Roman"/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rsid w:val="007F2315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locked/>
    <w:rsid w:val="007F2315"/>
    <w:rPr>
      <w:rFonts w:cs="Times New Roman"/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rsid w:val="007F23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locked/>
    <w:rsid w:val="007F2315"/>
    <w:rPr>
      <w:rFonts w:ascii="Tahoma" w:hAnsi="Tahoma" w:cs="Tahoma"/>
      <w:sz w:val="16"/>
      <w:szCs w:val="16"/>
    </w:rPr>
  </w:style>
  <w:style w:type="paragraph" w:styleId="Vltozat">
    <w:name w:val="Revision"/>
    <w:hidden/>
    <w:uiPriority w:val="99"/>
    <w:semiHidden/>
    <w:rsid w:val="00FD169B"/>
    <w:rPr>
      <w:lang w:eastAsia="en-US"/>
    </w:rPr>
  </w:style>
  <w:style w:type="paragraph" w:styleId="lfej">
    <w:name w:val="header"/>
    <w:basedOn w:val="Norml"/>
    <w:link w:val="lfejChar"/>
    <w:uiPriority w:val="99"/>
    <w:unhideWhenUsed/>
    <w:rsid w:val="001E1EA4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1E1EA4"/>
    <w:rPr>
      <w:lang w:eastAsia="en-US"/>
    </w:rPr>
  </w:style>
  <w:style w:type="paragraph" w:styleId="llb">
    <w:name w:val="footer"/>
    <w:basedOn w:val="Norml"/>
    <w:link w:val="llbChar"/>
    <w:uiPriority w:val="99"/>
    <w:unhideWhenUsed/>
    <w:rsid w:val="001E1EA4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1E1EA4"/>
    <w:rPr>
      <w:lang w:eastAsia="en-US"/>
    </w:rPr>
  </w:style>
  <w:style w:type="paragraph" w:styleId="Szvegtrzsbehzssal3">
    <w:name w:val="Body Text Indent 3"/>
    <w:basedOn w:val="Norml"/>
    <w:link w:val="Szvegtrzsbehzssal3Char"/>
    <w:semiHidden/>
    <w:rsid w:val="00EC0390"/>
    <w:pPr>
      <w:spacing w:after="0" w:line="240" w:lineRule="auto"/>
      <w:ind w:left="1134" w:hanging="1134"/>
      <w:jc w:val="both"/>
    </w:pPr>
    <w:rPr>
      <w:rFonts w:ascii="Arial Narrow" w:eastAsia="Times New Roman" w:hAnsi="Arial Narrow"/>
      <w:szCs w:val="20"/>
      <w:lang w:eastAsia="hu-HU"/>
    </w:rPr>
  </w:style>
  <w:style w:type="character" w:customStyle="1" w:styleId="Szvegtrzsbehzssal3Char">
    <w:name w:val="Szövegtörzs behúzással 3 Char"/>
    <w:basedOn w:val="Bekezdsalapbettpusa"/>
    <w:link w:val="Szvegtrzsbehzssal3"/>
    <w:semiHidden/>
    <w:rsid w:val="00EC0390"/>
    <w:rPr>
      <w:rFonts w:ascii="Arial Narrow" w:eastAsia="Times New Roman" w:hAnsi="Arial Narrow"/>
      <w:szCs w:val="20"/>
    </w:rPr>
  </w:style>
  <w:style w:type="paragraph" w:styleId="Nincstrkz">
    <w:name w:val="No Spacing"/>
    <w:qFormat/>
    <w:rsid w:val="00EC0390"/>
    <w:rPr>
      <w:lang w:eastAsia="en-US"/>
    </w:rPr>
  </w:style>
  <w:style w:type="paragraph" w:styleId="Cm">
    <w:name w:val="Title"/>
    <w:basedOn w:val="Norml"/>
    <w:link w:val="CmChar"/>
    <w:qFormat/>
    <w:locked/>
    <w:rsid w:val="00EC0390"/>
    <w:pPr>
      <w:spacing w:after="0" w:line="240" w:lineRule="auto"/>
      <w:jc w:val="center"/>
    </w:pPr>
    <w:rPr>
      <w:rFonts w:ascii="Arial" w:eastAsia="Times New Roman" w:hAnsi="Arial" w:cs="Arial"/>
      <w:b/>
      <w:bCs/>
      <w:sz w:val="32"/>
      <w:szCs w:val="24"/>
      <w:lang w:eastAsia="hu-HU"/>
    </w:rPr>
  </w:style>
  <w:style w:type="character" w:customStyle="1" w:styleId="CmChar">
    <w:name w:val="Cím Char"/>
    <w:basedOn w:val="Bekezdsalapbettpusa"/>
    <w:link w:val="Cm"/>
    <w:rsid w:val="00EC0390"/>
    <w:rPr>
      <w:rFonts w:ascii="Arial" w:eastAsia="Times New Roman" w:hAnsi="Arial" w:cs="Arial"/>
      <w:b/>
      <w:bCs/>
      <w:sz w:val="32"/>
      <w:szCs w:val="24"/>
    </w:rPr>
  </w:style>
  <w:style w:type="paragraph" w:customStyle="1" w:styleId="Default">
    <w:name w:val="Default"/>
    <w:rsid w:val="00EC0390"/>
    <w:pPr>
      <w:autoSpaceDE w:val="0"/>
      <w:autoSpaceDN w:val="0"/>
      <w:adjustRightInd w:val="0"/>
    </w:pPr>
    <w:rPr>
      <w:rFonts w:ascii="Arial" w:eastAsiaTheme="minorEastAsia" w:hAnsi="Arial" w:cs="Arial"/>
      <w:color w:val="000000"/>
      <w:sz w:val="24"/>
      <w:szCs w:val="24"/>
      <w:lang w:eastAsia="zh-TW"/>
    </w:rPr>
  </w:style>
  <w:style w:type="character" w:customStyle="1" w:styleId="apple-converted-space">
    <w:name w:val="apple-converted-space"/>
    <w:basedOn w:val="Bekezdsalapbettpusa"/>
    <w:rsid w:val="00EC0390"/>
  </w:style>
  <w:style w:type="paragraph" w:styleId="Szvegtrzs">
    <w:name w:val="Body Text"/>
    <w:basedOn w:val="Norml"/>
    <w:link w:val="SzvegtrzsChar"/>
    <w:uiPriority w:val="99"/>
    <w:semiHidden/>
    <w:unhideWhenUsed/>
    <w:rsid w:val="00EC0390"/>
    <w:pPr>
      <w:spacing w:after="120" w:line="259" w:lineRule="auto"/>
    </w:pPr>
    <w:rPr>
      <w:rFonts w:asciiTheme="minorHAnsi" w:eastAsiaTheme="minorEastAsia" w:hAnsiTheme="minorHAnsi" w:cstheme="minorBidi"/>
      <w:lang w:eastAsia="zh-TW"/>
    </w:rPr>
  </w:style>
  <w:style w:type="character" w:customStyle="1" w:styleId="SzvegtrzsChar">
    <w:name w:val="Szövegtörzs Char"/>
    <w:basedOn w:val="Bekezdsalapbettpusa"/>
    <w:link w:val="Szvegtrzs"/>
    <w:uiPriority w:val="99"/>
    <w:semiHidden/>
    <w:rsid w:val="00EC0390"/>
    <w:rPr>
      <w:rFonts w:asciiTheme="minorHAnsi" w:eastAsiaTheme="minorEastAsia" w:hAnsiTheme="minorHAnsi" w:cstheme="minorBidi"/>
      <w:lang w:eastAsia="zh-TW"/>
    </w:rPr>
  </w:style>
  <w:style w:type="character" w:customStyle="1" w:styleId="ListaszerbekezdsChar">
    <w:name w:val="Listaszerű bekezdés Char"/>
    <w:basedOn w:val="Bekezdsalapbettpusa"/>
    <w:link w:val="Listaszerbekezds"/>
    <w:uiPriority w:val="34"/>
    <w:rsid w:val="00EC0390"/>
    <w:rPr>
      <w:lang w:eastAsia="en-US"/>
    </w:rPr>
  </w:style>
  <w:style w:type="character" w:customStyle="1" w:styleId="cf3">
    <w:name w:val="cf3"/>
    <w:basedOn w:val="Bekezdsalapbettpusa"/>
    <w:rsid w:val="00EC039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527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opten.hu/cegtar/cimlista/?caddrsearch=2%3B1358953A&amp;caddrnovalchk=1&amp;caddrsite=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1475</Words>
  <Characters>10867</Characters>
  <Application>Microsoft Office Word</Application>
  <DocSecurity>0</DocSecurity>
  <Lines>90</Lines>
  <Paragraphs>24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Megállapodás</vt:lpstr>
    </vt:vector>
  </TitlesOfParts>
  <Company/>
  <LinksUpToDate>false</LinksUpToDate>
  <CharactersWithSpaces>12318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Megállapodás</dc:title>
  <dc:subject/>
  <dc:creator>lendvai.adrienn</dc:creator>
  <cp:keywords/>
  <dc:description/>
  <cp:lastModifiedBy>Forgács Andrea</cp:lastModifiedBy>
  <cp:revision>2</cp:revision>
  <cp:lastPrinted>2022-11-11T07:52:00Z</cp:lastPrinted>
  <dcterms:created xsi:type="dcterms:W3CDTF">2022-11-11T07:52:00Z</dcterms:created>
  <dcterms:modified xsi:type="dcterms:W3CDTF">2022-11-11T07:52:00Z</dcterms:modified>
</cp:coreProperties>
</file>